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795"/>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135"/>
        <w:gridCol w:w="2754"/>
      </w:tblGrid>
      <w:tr w:rsidR="00AC1EFB" w:rsidRPr="009002BD" w:rsidTr="0007734B">
        <w:trPr>
          <w:trHeight w:val="481"/>
        </w:trPr>
        <w:tc>
          <w:tcPr>
            <w:tcW w:w="3402" w:type="dxa"/>
            <w:tcBorders>
              <w:top w:val="single" w:sz="4" w:space="0" w:color="auto"/>
              <w:left w:val="single" w:sz="4" w:space="0" w:color="auto"/>
              <w:bottom w:val="single" w:sz="4" w:space="0" w:color="auto"/>
              <w:right w:val="single" w:sz="4" w:space="0" w:color="auto"/>
            </w:tcBorders>
            <w:hideMark/>
          </w:tcPr>
          <w:p w:rsidR="00AC1EFB" w:rsidRPr="005A026A" w:rsidRDefault="00AC1EFB" w:rsidP="00764B58">
            <w:pPr>
              <w:tabs>
                <w:tab w:val="left" w:pos="5084"/>
              </w:tabs>
              <w:spacing w:line="260" w:lineRule="exact"/>
              <w:ind w:right="80"/>
              <w:jc w:val="both"/>
              <w:rPr>
                <w:rFonts w:eastAsia="Arial" w:cs="Arial"/>
                <w:b/>
                <w:spacing w:val="-4"/>
                <w:lang w:val="es-EC"/>
              </w:rPr>
            </w:pPr>
            <w:r w:rsidRPr="005A026A">
              <w:rPr>
                <w:rFonts w:eastAsia="Arial" w:cs="Arial"/>
                <w:b/>
                <w:spacing w:val="-4"/>
                <w:lang w:val="es-EC"/>
              </w:rPr>
              <w:t xml:space="preserve">DOCENTE:  </w:t>
            </w:r>
            <w:r w:rsidRPr="005A026A">
              <w:rPr>
                <w:rFonts w:eastAsia="Arial" w:cs="Arial"/>
                <w:b/>
                <w:spacing w:val="-2"/>
                <w:lang w:val="es-EC"/>
              </w:rPr>
              <w:t>Lic. Rosa Andrade</w:t>
            </w:r>
          </w:p>
        </w:tc>
        <w:tc>
          <w:tcPr>
            <w:tcW w:w="6889" w:type="dxa"/>
            <w:gridSpan w:val="2"/>
            <w:tcBorders>
              <w:top w:val="single" w:sz="4" w:space="0" w:color="auto"/>
              <w:left w:val="single" w:sz="4" w:space="0" w:color="auto"/>
              <w:bottom w:val="single" w:sz="4" w:space="0" w:color="auto"/>
              <w:right w:val="single" w:sz="4" w:space="0" w:color="auto"/>
            </w:tcBorders>
            <w:shd w:val="clear" w:color="auto" w:fill="FBD4B4"/>
            <w:hideMark/>
          </w:tcPr>
          <w:p w:rsidR="00AC1EFB" w:rsidRPr="005A026A" w:rsidRDefault="00AC1EFB" w:rsidP="00764B58">
            <w:pPr>
              <w:tabs>
                <w:tab w:val="left" w:pos="5084"/>
              </w:tabs>
              <w:spacing w:line="260" w:lineRule="exact"/>
              <w:ind w:right="119"/>
              <w:jc w:val="both"/>
              <w:rPr>
                <w:rFonts w:eastAsia="Arial" w:cs="Arial"/>
                <w:b/>
                <w:spacing w:val="-4"/>
                <w:lang w:val="es-EC"/>
              </w:rPr>
            </w:pPr>
            <w:r w:rsidRPr="005A026A">
              <w:rPr>
                <w:rFonts w:eastAsia="Arial" w:cs="Arial"/>
                <w:b/>
                <w:spacing w:val="-4"/>
                <w:lang w:val="es-EC"/>
              </w:rPr>
              <w:t xml:space="preserve">SEMANA  1   /   FECHA: DESDE EL  </w:t>
            </w:r>
            <w:r w:rsidRPr="005A026A">
              <w:rPr>
                <w:rFonts w:eastAsia="Arial" w:cs="Arial"/>
                <w:b/>
                <w:spacing w:val="-2"/>
                <w:lang w:val="es-EC"/>
              </w:rPr>
              <w:t>1  al  5 de  junio  del 2020</w:t>
            </w:r>
          </w:p>
        </w:tc>
      </w:tr>
      <w:tr w:rsidR="00AC1EFB" w:rsidRPr="005A026A" w:rsidTr="0007734B">
        <w:tc>
          <w:tcPr>
            <w:tcW w:w="3402" w:type="dxa"/>
            <w:tcBorders>
              <w:top w:val="single" w:sz="4" w:space="0" w:color="auto"/>
              <w:left w:val="single" w:sz="4" w:space="0" w:color="auto"/>
              <w:bottom w:val="single" w:sz="4" w:space="0" w:color="auto"/>
              <w:right w:val="single" w:sz="4" w:space="0" w:color="auto"/>
            </w:tcBorders>
            <w:hideMark/>
          </w:tcPr>
          <w:p w:rsidR="00AC1EFB" w:rsidRPr="005A026A" w:rsidRDefault="00AC1EFB" w:rsidP="00764B58">
            <w:pPr>
              <w:tabs>
                <w:tab w:val="left" w:pos="5084"/>
              </w:tabs>
              <w:spacing w:line="260" w:lineRule="exact"/>
              <w:jc w:val="both"/>
              <w:rPr>
                <w:rFonts w:eastAsia="Arial" w:cs="Arial"/>
                <w:b/>
                <w:spacing w:val="-4"/>
                <w:lang w:val="es-EC"/>
              </w:rPr>
            </w:pPr>
            <w:r w:rsidRPr="005A026A">
              <w:rPr>
                <w:rFonts w:eastAsia="Arial" w:cs="Arial"/>
                <w:b/>
                <w:spacing w:val="-4"/>
                <w:lang w:val="es-EC"/>
              </w:rPr>
              <w:t xml:space="preserve">ASIGNATURA: </w:t>
            </w:r>
            <w:r w:rsidRPr="005A026A">
              <w:rPr>
                <w:rFonts w:eastAsia="Arial" w:cs="Arial"/>
                <w:b/>
                <w:spacing w:val="-2"/>
                <w:lang w:val="es-EC"/>
              </w:rPr>
              <w:t>MATEMATICAS</w:t>
            </w:r>
          </w:p>
        </w:tc>
        <w:tc>
          <w:tcPr>
            <w:tcW w:w="4135" w:type="dxa"/>
            <w:tcBorders>
              <w:top w:val="single" w:sz="4" w:space="0" w:color="auto"/>
              <w:left w:val="single" w:sz="4" w:space="0" w:color="auto"/>
              <w:bottom w:val="single" w:sz="4" w:space="0" w:color="auto"/>
              <w:right w:val="single" w:sz="4" w:space="0" w:color="auto"/>
            </w:tcBorders>
            <w:hideMark/>
          </w:tcPr>
          <w:p w:rsidR="00AC1EFB" w:rsidRPr="005A026A" w:rsidRDefault="00AC1EFB" w:rsidP="00764B58">
            <w:pPr>
              <w:tabs>
                <w:tab w:val="left" w:pos="5084"/>
              </w:tabs>
              <w:spacing w:line="260" w:lineRule="exact"/>
              <w:ind w:right="1419"/>
              <w:jc w:val="both"/>
              <w:rPr>
                <w:rFonts w:eastAsia="Arial" w:cs="Arial"/>
                <w:b/>
                <w:spacing w:val="-4"/>
                <w:lang w:val="es-EC"/>
              </w:rPr>
            </w:pPr>
            <w:r w:rsidRPr="005A026A">
              <w:rPr>
                <w:rFonts w:eastAsia="Arial" w:cs="Arial"/>
                <w:b/>
                <w:spacing w:val="-4"/>
                <w:lang w:val="es-EC"/>
              </w:rPr>
              <w:t>ALUMNO:</w:t>
            </w:r>
          </w:p>
        </w:tc>
        <w:tc>
          <w:tcPr>
            <w:tcW w:w="2754" w:type="dxa"/>
            <w:tcBorders>
              <w:top w:val="single" w:sz="4" w:space="0" w:color="auto"/>
              <w:left w:val="single" w:sz="4" w:space="0" w:color="auto"/>
              <w:bottom w:val="single" w:sz="4" w:space="0" w:color="auto"/>
              <w:right w:val="single" w:sz="4" w:space="0" w:color="auto"/>
            </w:tcBorders>
            <w:hideMark/>
          </w:tcPr>
          <w:p w:rsidR="00AC1EFB" w:rsidRPr="005A026A" w:rsidRDefault="00AC1EFB" w:rsidP="00764B58">
            <w:pPr>
              <w:tabs>
                <w:tab w:val="left" w:pos="5084"/>
              </w:tabs>
              <w:spacing w:line="260" w:lineRule="exact"/>
              <w:ind w:right="119"/>
              <w:jc w:val="both"/>
              <w:rPr>
                <w:rFonts w:eastAsia="Arial" w:cs="Arial"/>
                <w:b/>
                <w:spacing w:val="-4"/>
                <w:sz w:val="18"/>
                <w:szCs w:val="18"/>
                <w:lang w:val="es-EC"/>
              </w:rPr>
            </w:pPr>
            <w:r w:rsidRPr="005A026A">
              <w:rPr>
                <w:rFonts w:eastAsia="Arial" w:cs="Arial"/>
                <w:b/>
                <w:spacing w:val="-4"/>
                <w:lang w:val="es-EC"/>
              </w:rPr>
              <w:t>CURSO: 2DO. EGB</w:t>
            </w:r>
          </w:p>
        </w:tc>
      </w:tr>
      <w:tr w:rsidR="003A3DAD" w:rsidRPr="009002BD" w:rsidTr="003A3DAD">
        <w:trPr>
          <w:cantSplit/>
          <w:trHeight w:val="636"/>
        </w:trPr>
        <w:tc>
          <w:tcPr>
            <w:tcW w:w="10291" w:type="dxa"/>
            <w:gridSpan w:val="3"/>
            <w:tcBorders>
              <w:top w:val="single" w:sz="4" w:space="0" w:color="auto"/>
              <w:left w:val="single" w:sz="4" w:space="0" w:color="auto"/>
              <w:bottom w:val="single" w:sz="4" w:space="0" w:color="auto"/>
              <w:right w:val="single" w:sz="4" w:space="0" w:color="auto"/>
            </w:tcBorders>
          </w:tcPr>
          <w:p w:rsidR="003A3DAD" w:rsidRPr="005A026A" w:rsidRDefault="003A3DAD" w:rsidP="00764B58">
            <w:pPr>
              <w:pStyle w:val="Prrafodelista"/>
              <w:numPr>
                <w:ilvl w:val="0"/>
                <w:numId w:val="7"/>
              </w:numPr>
              <w:tabs>
                <w:tab w:val="left" w:pos="317"/>
                <w:tab w:val="left" w:pos="9389"/>
              </w:tabs>
              <w:spacing w:before="7" w:after="0" w:line="240" w:lineRule="exact"/>
              <w:ind w:left="317" w:right="773" w:hanging="403"/>
              <w:jc w:val="both"/>
              <w:rPr>
                <w:rFonts w:cs="Arial"/>
                <w:lang w:val="es-EC"/>
              </w:rPr>
            </w:pPr>
            <w:r w:rsidRPr="005A026A">
              <w:rPr>
                <w:rFonts w:cs="Arial"/>
                <w:lang w:val="es-EC"/>
              </w:rPr>
              <w:t xml:space="preserve">Refuerzo de clases encontrará en el aula virtual </w:t>
            </w:r>
            <w:hyperlink r:id="rId5" w:history="1">
              <w:r w:rsidRPr="005A026A">
                <w:rPr>
                  <w:rStyle w:val="Hipervnculo"/>
                  <w:rFonts w:eastAsiaTheme="majorEastAsia" w:cs="Arial"/>
                  <w:lang w:val="es-EC"/>
                </w:rPr>
                <w:t>www.uejra.notes-ec.com</w:t>
              </w:r>
            </w:hyperlink>
          </w:p>
          <w:p w:rsidR="003A3DAD" w:rsidRPr="005A026A" w:rsidRDefault="003A3DAD" w:rsidP="00764B58">
            <w:pPr>
              <w:pStyle w:val="Prrafodelista"/>
              <w:numPr>
                <w:ilvl w:val="0"/>
                <w:numId w:val="7"/>
              </w:numPr>
              <w:tabs>
                <w:tab w:val="left" w:pos="317"/>
                <w:tab w:val="left" w:pos="9389"/>
              </w:tabs>
              <w:spacing w:before="7" w:after="0" w:line="240" w:lineRule="exact"/>
              <w:ind w:left="317" w:right="119" w:hanging="403"/>
              <w:jc w:val="both"/>
              <w:rPr>
                <w:rFonts w:eastAsia="Arial"/>
                <w:b/>
                <w:spacing w:val="-4"/>
                <w:sz w:val="18"/>
                <w:szCs w:val="18"/>
                <w:lang w:val="es-EC"/>
              </w:rPr>
            </w:pPr>
            <w:r w:rsidRPr="005A026A">
              <w:rPr>
                <w:rFonts w:eastAsia="Arial" w:cs="Arial"/>
                <w:spacing w:val="-1"/>
                <w:lang w:val="es-EC"/>
              </w:rPr>
              <w:t xml:space="preserve">Las actividades puede realizarlas con los recursos que disponga, hacer él envió </w:t>
            </w:r>
            <w:r w:rsidRPr="005A026A">
              <w:rPr>
                <w:rFonts w:eastAsia="Arial" w:cs="Arial"/>
                <w:lang w:val="es-EC"/>
              </w:rPr>
              <w:t>en la fecha indicada.</w:t>
            </w:r>
          </w:p>
        </w:tc>
      </w:tr>
    </w:tbl>
    <w:p w:rsidR="00AC1EFB" w:rsidRPr="005A026A" w:rsidRDefault="00E25282" w:rsidP="00764B58">
      <w:pPr>
        <w:jc w:val="both"/>
        <w:rPr>
          <w:b/>
          <w:lang w:val="es-ES"/>
        </w:rPr>
      </w:pPr>
      <w:r w:rsidRPr="005A026A">
        <w:rPr>
          <w:b/>
          <w:lang w:val="es-ES"/>
        </w:rPr>
        <w:t xml:space="preserve">   </w:t>
      </w:r>
    </w:p>
    <w:p w:rsidR="00E25282" w:rsidRPr="005A026A" w:rsidRDefault="00E25282" w:rsidP="00764B58">
      <w:pPr>
        <w:jc w:val="both"/>
        <w:rPr>
          <w:b/>
          <w:lang w:val="es-ES"/>
        </w:rPr>
      </w:pPr>
      <w:r w:rsidRPr="005A026A">
        <w:rPr>
          <w:b/>
          <w:lang w:val="es-ES"/>
        </w:rPr>
        <w:t xml:space="preserve">ACTIVIDADES A REALIZAR DURANTE LA SEMANA CON LOS ESTUDIANTES DESDE CASA  </w:t>
      </w:r>
    </w:p>
    <w:p w:rsidR="00E25282" w:rsidRPr="005A026A" w:rsidRDefault="00E25282" w:rsidP="00764B58">
      <w:pPr>
        <w:jc w:val="both"/>
        <w:rPr>
          <w:b/>
          <w:lang w:val="es-ES"/>
        </w:rPr>
      </w:pPr>
      <w:r w:rsidRPr="005A026A">
        <w:rPr>
          <w:b/>
          <w:lang w:val="es-ES"/>
        </w:rPr>
        <w:t>LU</w:t>
      </w:r>
      <w:r w:rsidR="00FC3901" w:rsidRPr="005A026A">
        <w:rPr>
          <w:b/>
          <w:lang w:val="es-ES"/>
        </w:rPr>
        <w:t>NES  1 DE JUNIO</w:t>
      </w:r>
    </w:p>
    <w:p w:rsidR="00E25282" w:rsidRPr="005A026A" w:rsidRDefault="00E25282" w:rsidP="00764B58">
      <w:pPr>
        <w:pStyle w:val="Prrafodelista"/>
        <w:numPr>
          <w:ilvl w:val="0"/>
          <w:numId w:val="2"/>
        </w:numPr>
        <w:jc w:val="both"/>
        <w:rPr>
          <w:lang w:val="es-ES"/>
        </w:rPr>
      </w:pPr>
      <w:r w:rsidRPr="005A026A">
        <w:rPr>
          <w:lang w:val="es-ES"/>
        </w:rPr>
        <w:t xml:space="preserve">Inauguración por parte de las autoridades de la </w:t>
      </w:r>
      <w:r w:rsidR="00162752" w:rsidRPr="005A026A">
        <w:rPr>
          <w:lang w:val="es-ES"/>
        </w:rPr>
        <w:t>institución (</w:t>
      </w:r>
      <w:r w:rsidRPr="005A026A">
        <w:rPr>
          <w:lang w:val="es-ES"/>
        </w:rPr>
        <w:t>video)</w:t>
      </w:r>
    </w:p>
    <w:p w:rsidR="00E25282" w:rsidRPr="005A026A" w:rsidRDefault="00E25282" w:rsidP="00764B58">
      <w:pPr>
        <w:pStyle w:val="Prrafodelista"/>
        <w:numPr>
          <w:ilvl w:val="0"/>
          <w:numId w:val="2"/>
        </w:numPr>
        <w:jc w:val="both"/>
        <w:rPr>
          <w:lang w:val="es-ES"/>
        </w:rPr>
      </w:pPr>
      <w:r w:rsidRPr="005A026A">
        <w:rPr>
          <w:lang w:val="es-ES"/>
        </w:rPr>
        <w:t>Bienvenida y presentación del docente (día del niño)</w:t>
      </w:r>
    </w:p>
    <w:p w:rsidR="00162752" w:rsidRPr="005A026A" w:rsidRDefault="00E25282" w:rsidP="00764B58">
      <w:pPr>
        <w:pStyle w:val="Prrafodelista"/>
        <w:numPr>
          <w:ilvl w:val="0"/>
          <w:numId w:val="2"/>
        </w:numPr>
        <w:jc w:val="both"/>
        <w:rPr>
          <w:lang w:val="es-ES"/>
        </w:rPr>
      </w:pPr>
      <w:r w:rsidRPr="005A026A">
        <w:rPr>
          <w:lang w:val="es-ES"/>
        </w:rPr>
        <w:t>Indicaciones ge</w:t>
      </w:r>
      <w:r w:rsidR="00162752" w:rsidRPr="005A026A">
        <w:rPr>
          <w:lang w:val="es-ES"/>
        </w:rPr>
        <w:t>nerales del acompañamiento escolar.</w:t>
      </w:r>
    </w:p>
    <w:p w:rsidR="00162752" w:rsidRPr="005A026A" w:rsidRDefault="00162752" w:rsidP="00764B58">
      <w:pPr>
        <w:jc w:val="both"/>
        <w:rPr>
          <w:b/>
          <w:lang w:val="es-ES"/>
        </w:rPr>
      </w:pPr>
      <w:r w:rsidRPr="005A026A">
        <w:rPr>
          <w:b/>
          <w:highlight w:val="yellow"/>
          <w:lang w:val="es-ES"/>
        </w:rPr>
        <w:t xml:space="preserve">MARTES 2 DE </w:t>
      </w:r>
      <w:r w:rsidR="00D22EE6" w:rsidRPr="005A026A">
        <w:rPr>
          <w:b/>
          <w:highlight w:val="yellow"/>
          <w:lang w:val="es-ES"/>
        </w:rPr>
        <w:t>JUNIO (Matemática</w:t>
      </w:r>
      <w:r w:rsidR="00154B9A" w:rsidRPr="005A026A">
        <w:rPr>
          <w:b/>
          <w:highlight w:val="yellow"/>
          <w:lang w:val="es-ES"/>
        </w:rPr>
        <w:t>)</w:t>
      </w:r>
    </w:p>
    <w:p w:rsidR="00154B9A" w:rsidRPr="005A026A" w:rsidRDefault="00154B9A" w:rsidP="00764B58">
      <w:pPr>
        <w:ind w:left="360"/>
        <w:jc w:val="both"/>
        <w:rPr>
          <w:b/>
          <w:lang w:val="es-ES"/>
        </w:rPr>
      </w:pPr>
      <w:r w:rsidRPr="005A026A">
        <w:rPr>
          <w:b/>
          <w:lang w:val="es-ES"/>
        </w:rPr>
        <w:t>C</w:t>
      </w:r>
      <w:r w:rsidR="00BA5541" w:rsidRPr="005A026A">
        <w:rPr>
          <w:b/>
          <w:lang w:val="es-ES"/>
        </w:rPr>
        <w:t>ONTENCI</w:t>
      </w:r>
      <w:r w:rsidRPr="005A026A">
        <w:rPr>
          <w:b/>
          <w:lang w:val="es-ES"/>
        </w:rPr>
        <w:t>N</w:t>
      </w:r>
      <w:r w:rsidR="00BA5541" w:rsidRPr="005A026A">
        <w:rPr>
          <w:b/>
          <w:lang w:val="es-ES"/>
        </w:rPr>
        <w:t>ÓN</w:t>
      </w:r>
      <w:r w:rsidRPr="005A026A">
        <w:rPr>
          <w:b/>
          <w:lang w:val="es-ES"/>
        </w:rPr>
        <w:t xml:space="preserve"> EMOCIONA</w:t>
      </w:r>
      <w:r w:rsidR="00EF0525" w:rsidRPr="005A026A">
        <w:rPr>
          <w:b/>
          <w:lang w:val="es-ES"/>
        </w:rPr>
        <w:t>L</w:t>
      </w:r>
      <w:r w:rsidRPr="005A026A">
        <w:rPr>
          <w:b/>
          <w:lang w:val="es-ES"/>
        </w:rPr>
        <w:t>:  RESPONSABILIDAD</w:t>
      </w:r>
    </w:p>
    <w:p w:rsidR="00154B9A" w:rsidRPr="005A026A" w:rsidRDefault="00154B9A" w:rsidP="00764B58">
      <w:pPr>
        <w:pStyle w:val="Prrafodelista"/>
        <w:numPr>
          <w:ilvl w:val="0"/>
          <w:numId w:val="3"/>
        </w:numPr>
        <w:jc w:val="both"/>
        <w:rPr>
          <w:b/>
          <w:lang w:val="es-ES"/>
        </w:rPr>
      </w:pPr>
      <w:r w:rsidRPr="005A026A">
        <w:rPr>
          <w:b/>
          <w:lang w:val="es-ES"/>
        </w:rPr>
        <w:t>Mirar el video y practicar el valor de la responsabilidad.</w:t>
      </w:r>
    </w:p>
    <w:p w:rsidR="00162752" w:rsidRPr="005A026A" w:rsidRDefault="00931A38" w:rsidP="00764B58">
      <w:pPr>
        <w:pStyle w:val="Prrafodelista"/>
        <w:numPr>
          <w:ilvl w:val="0"/>
          <w:numId w:val="4"/>
        </w:numPr>
        <w:jc w:val="both"/>
        <w:rPr>
          <w:b/>
          <w:lang w:val="es-ES"/>
        </w:rPr>
      </w:pPr>
      <w:r w:rsidRPr="005A026A">
        <w:rPr>
          <w:b/>
          <w:lang w:val="es-ES"/>
        </w:rPr>
        <w:t>Realizar la Actividad</w:t>
      </w:r>
      <w:r w:rsidR="00E743DD" w:rsidRPr="005A026A">
        <w:rPr>
          <w:b/>
          <w:lang w:val="es-ES"/>
        </w:rPr>
        <w:t xml:space="preserve"> Nº 1 del</w:t>
      </w:r>
      <w:r w:rsidRPr="005A026A">
        <w:rPr>
          <w:b/>
          <w:lang w:val="es-ES"/>
        </w:rPr>
        <w:t xml:space="preserve"> Plan Educativo Aprendamos Juntos en Casa: Tema mi casa como un lugar de exploración y aprendizaje pag.</w:t>
      </w:r>
      <w:r w:rsidR="00E743DD" w:rsidRPr="005A026A">
        <w:rPr>
          <w:b/>
          <w:lang w:val="es-ES"/>
        </w:rPr>
        <w:t>6</w:t>
      </w:r>
    </w:p>
    <w:p w:rsidR="00162752" w:rsidRPr="005A026A" w:rsidRDefault="00162752" w:rsidP="00764B58">
      <w:pPr>
        <w:pStyle w:val="Prrafodelista"/>
        <w:numPr>
          <w:ilvl w:val="0"/>
          <w:numId w:val="3"/>
        </w:numPr>
        <w:jc w:val="both"/>
        <w:rPr>
          <w:b/>
          <w:lang w:val="es-ES"/>
        </w:rPr>
      </w:pPr>
      <w:r w:rsidRPr="005A026A">
        <w:rPr>
          <w:b/>
          <w:lang w:val="es-ES"/>
        </w:rPr>
        <w:t>Dibuje la fruta que más le agrada, coloree y pegue papel trozado a lado derecho de la misma.</w:t>
      </w:r>
    </w:p>
    <w:p w:rsidR="00162752" w:rsidRPr="005A026A" w:rsidRDefault="00162752" w:rsidP="00764B58">
      <w:pPr>
        <w:pStyle w:val="Prrafodelista"/>
        <w:numPr>
          <w:ilvl w:val="0"/>
          <w:numId w:val="3"/>
        </w:numPr>
        <w:jc w:val="both"/>
        <w:rPr>
          <w:b/>
          <w:lang w:val="es-ES"/>
        </w:rPr>
      </w:pPr>
      <w:r w:rsidRPr="005A026A">
        <w:rPr>
          <w:b/>
          <w:lang w:val="es-ES"/>
        </w:rPr>
        <w:t xml:space="preserve">En hoja de papel realice un garabateo </w:t>
      </w:r>
      <w:r w:rsidR="00BA5541" w:rsidRPr="005A026A">
        <w:rPr>
          <w:b/>
          <w:lang w:val="es-ES"/>
        </w:rPr>
        <w:t xml:space="preserve">libremente por toda la </w:t>
      </w:r>
      <w:r w:rsidR="00B3587D" w:rsidRPr="005A026A">
        <w:rPr>
          <w:b/>
          <w:lang w:val="es-ES"/>
        </w:rPr>
        <w:t>hoja con</w:t>
      </w:r>
      <w:r w:rsidRPr="005A026A">
        <w:rPr>
          <w:b/>
          <w:lang w:val="es-ES"/>
        </w:rPr>
        <w:t xml:space="preserve"> materiales que disponga en casa.</w:t>
      </w:r>
    </w:p>
    <w:p w:rsidR="00C217B2" w:rsidRPr="005A026A" w:rsidRDefault="00C217B2" w:rsidP="00764B58">
      <w:pPr>
        <w:pStyle w:val="Prrafodelista"/>
        <w:jc w:val="both"/>
        <w:rPr>
          <w:b/>
          <w:lang w:val="es-ES"/>
        </w:rPr>
      </w:pPr>
      <w:r w:rsidRPr="005A026A">
        <w:rPr>
          <w:b/>
          <w:lang w:val="es-ES"/>
        </w:rPr>
        <w:t xml:space="preserve">                                              ANEXO</w:t>
      </w:r>
    </w:p>
    <w:p w:rsidR="00B862CD" w:rsidRDefault="00B862CD" w:rsidP="00764B58">
      <w:pPr>
        <w:pStyle w:val="Prrafodelista"/>
        <w:jc w:val="both"/>
        <w:rPr>
          <w:b/>
          <w:lang w:val="es-ES"/>
        </w:rPr>
      </w:pPr>
      <w:r w:rsidRPr="005A026A">
        <w:rPr>
          <w:b/>
          <w:noProof/>
        </w:rPr>
        <w:drawing>
          <wp:inline distT="0" distB="0" distL="0" distR="0" wp14:anchorId="07B9B5C8" wp14:editId="7A7F80AF">
            <wp:extent cx="4947961" cy="4629150"/>
            <wp:effectExtent l="0" t="0" r="508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2015" cy="4632943"/>
                    </a:xfrm>
                    <a:prstGeom prst="rect">
                      <a:avLst/>
                    </a:prstGeom>
                    <a:noFill/>
                    <a:ln>
                      <a:noFill/>
                    </a:ln>
                  </pic:spPr>
                </pic:pic>
              </a:graphicData>
            </a:graphic>
          </wp:inline>
        </w:drawing>
      </w:r>
    </w:p>
    <w:p w:rsidR="00764B58" w:rsidRDefault="00764B58" w:rsidP="00764B58">
      <w:pPr>
        <w:pStyle w:val="Prrafodelista"/>
        <w:jc w:val="both"/>
        <w:rPr>
          <w:b/>
          <w:lang w:val="es-ES"/>
        </w:rPr>
      </w:pPr>
    </w:p>
    <w:p w:rsidR="00764B58" w:rsidRDefault="00764B58" w:rsidP="00764B58">
      <w:pPr>
        <w:pStyle w:val="Prrafodelista"/>
        <w:jc w:val="both"/>
        <w:rPr>
          <w:b/>
          <w:lang w:val="es-ES"/>
        </w:rPr>
      </w:pPr>
    </w:p>
    <w:p w:rsidR="00764B58" w:rsidRDefault="00764B58" w:rsidP="00764B58">
      <w:pPr>
        <w:pStyle w:val="Prrafodelista"/>
        <w:jc w:val="both"/>
        <w:rPr>
          <w:b/>
          <w:lang w:val="es-ES"/>
        </w:rPr>
      </w:pPr>
    </w:p>
    <w:p w:rsidR="00764B58" w:rsidRDefault="00764B58" w:rsidP="00764B58">
      <w:pPr>
        <w:pStyle w:val="Prrafodelista"/>
        <w:jc w:val="both"/>
        <w:rPr>
          <w:b/>
          <w:lang w:val="es-ES"/>
        </w:rPr>
      </w:pPr>
    </w:p>
    <w:p w:rsidR="00764B58" w:rsidRPr="005A026A" w:rsidRDefault="00764B58" w:rsidP="00764B58">
      <w:pPr>
        <w:pStyle w:val="Prrafodelista"/>
        <w:jc w:val="both"/>
        <w:rPr>
          <w:b/>
          <w:lang w:val="es-ES"/>
        </w:rPr>
      </w:pPr>
    </w:p>
    <w:tbl>
      <w:tblPr>
        <w:tblpPr w:leftFromText="180" w:rightFromText="180" w:horzAnchor="margin" w:tblpXSpec="center" w:tblpY="795"/>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135"/>
        <w:gridCol w:w="2754"/>
      </w:tblGrid>
      <w:tr w:rsidR="003A3DAD" w:rsidRPr="009002BD" w:rsidTr="00EB0278">
        <w:trPr>
          <w:trHeight w:val="481"/>
        </w:trPr>
        <w:tc>
          <w:tcPr>
            <w:tcW w:w="3402" w:type="dxa"/>
            <w:tcBorders>
              <w:top w:val="single" w:sz="4" w:space="0" w:color="auto"/>
              <w:left w:val="single" w:sz="4" w:space="0" w:color="auto"/>
              <w:bottom w:val="single" w:sz="4" w:space="0" w:color="auto"/>
              <w:right w:val="single" w:sz="4" w:space="0" w:color="auto"/>
            </w:tcBorders>
            <w:hideMark/>
          </w:tcPr>
          <w:p w:rsidR="003A3DAD" w:rsidRPr="005A026A" w:rsidRDefault="003A3DAD" w:rsidP="00764B58">
            <w:pPr>
              <w:tabs>
                <w:tab w:val="left" w:pos="5084"/>
              </w:tabs>
              <w:spacing w:line="260" w:lineRule="exact"/>
              <w:ind w:right="80"/>
              <w:jc w:val="both"/>
              <w:rPr>
                <w:rFonts w:eastAsia="Arial" w:cs="Arial"/>
                <w:b/>
                <w:spacing w:val="-4"/>
                <w:lang w:val="es-EC"/>
              </w:rPr>
            </w:pPr>
            <w:r w:rsidRPr="005A026A">
              <w:rPr>
                <w:rFonts w:eastAsia="Arial" w:cs="Arial"/>
                <w:b/>
                <w:spacing w:val="-4"/>
                <w:lang w:val="es-EC"/>
              </w:rPr>
              <w:t xml:space="preserve">DOCENTE:  </w:t>
            </w:r>
            <w:r w:rsidRPr="005A026A">
              <w:rPr>
                <w:rFonts w:eastAsia="Arial" w:cs="Arial"/>
                <w:b/>
                <w:spacing w:val="-2"/>
                <w:lang w:val="es-EC"/>
              </w:rPr>
              <w:t>Lic. Rosa Andrade</w:t>
            </w:r>
          </w:p>
        </w:tc>
        <w:tc>
          <w:tcPr>
            <w:tcW w:w="6889" w:type="dxa"/>
            <w:gridSpan w:val="2"/>
            <w:tcBorders>
              <w:top w:val="single" w:sz="4" w:space="0" w:color="auto"/>
              <w:left w:val="single" w:sz="4" w:space="0" w:color="auto"/>
              <w:bottom w:val="single" w:sz="4" w:space="0" w:color="auto"/>
              <w:right w:val="single" w:sz="4" w:space="0" w:color="auto"/>
            </w:tcBorders>
            <w:shd w:val="clear" w:color="auto" w:fill="FBD4B4"/>
            <w:hideMark/>
          </w:tcPr>
          <w:p w:rsidR="003A3DAD" w:rsidRPr="005A026A" w:rsidRDefault="003A3DAD" w:rsidP="00764B58">
            <w:pPr>
              <w:tabs>
                <w:tab w:val="left" w:pos="5084"/>
              </w:tabs>
              <w:spacing w:line="260" w:lineRule="exact"/>
              <w:ind w:right="119"/>
              <w:jc w:val="both"/>
              <w:rPr>
                <w:rFonts w:eastAsia="Arial" w:cs="Arial"/>
                <w:b/>
                <w:spacing w:val="-4"/>
                <w:lang w:val="es-EC"/>
              </w:rPr>
            </w:pPr>
            <w:r w:rsidRPr="005A026A">
              <w:rPr>
                <w:rFonts w:eastAsia="Arial" w:cs="Arial"/>
                <w:b/>
                <w:spacing w:val="-4"/>
                <w:lang w:val="es-EC"/>
              </w:rPr>
              <w:t xml:space="preserve">SEMANA  1   /   FECHA: DESDE EL  </w:t>
            </w:r>
            <w:r w:rsidRPr="005A026A">
              <w:rPr>
                <w:rFonts w:eastAsia="Arial" w:cs="Arial"/>
                <w:b/>
                <w:spacing w:val="-2"/>
                <w:lang w:val="es-EC"/>
              </w:rPr>
              <w:t>1  al  5 de  junio  del 2020</w:t>
            </w:r>
          </w:p>
        </w:tc>
      </w:tr>
      <w:tr w:rsidR="003A3DAD" w:rsidRPr="005A026A" w:rsidTr="00EB0278">
        <w:tc>
          <w:tcPr>
            <w:tcW w:w="3402" w:type="dxa"/>
            <w:tcBorders>
              <w:top w:val="single" w:sz="4" w:space="0" w:color="auto"/>
              <w:left w:val="single" w:sz="4" w:space="0" w:color="auto"/>
              <w:bottom w:val="single" w:sz="4" w:space="0" w:color="auto"/>
              <w:right w:val="single" w:sz="4" w:space="0" w:color="auto"/>
            </w:tcBorders>
            <w:hideMark/>
          </w:tcPr>
          <w:p w:rsidR="003A3DAD" w:rsidRPr="005A026A" w:rsidRDefault="003A3DAD" w:rsidP="00764B58">
            <w:pPr>
              <w:tabs>
                <w:tab w:val="left" w:pos="5084"/>
              </w:tabs>
              <w:spacing w:line="260" w:lineRule="exact"/>
              <w:jc w:val="both"/>
              <w:rPr>
                <w:rFonts w:eastAsia="Arial" w:cs="Arial"/>
                <w:b/>
                <w:spacing w:val="-4"/>
                <w:lang w:val="es-EC"/>
              </w:rPr>
            </w:pPr>
            <w:r w:rsidRPr="005A026A">
              <w:rPr>
                <w:rFonts w:eastAsia="Arial" w:cs="Arial"/>
                <w:b/>
                <w:spacing w:val="-4"/>
                <w:lang w:val="es-EC"/>
              </w:rPr>
              <w:t xml:space="preserve">ASIGNATURA: </w:t>
            </w:r>
            <w:r w:rsidR="007F5F69">
              <w:rPr>
                <w:rFonts w:eastAsia="Arial" w:cs="Arial"/>
                <w:b/>
                <w:spacing w:val="-2"/>
                <w:lang w:val="es-EC"/>
              </w:rPr>
              <w:t>ESTUDIOS  SOCIALES</w:t>
            </w:r>
          </w:p>
        </w:tc>
        <w:tc>
          <w:tcPr>
            <w:tcW w:w="4135" w:type="dxa"/>
            <w:tcBorders>
              <w:top w:val="single" w:sz="4" w:space="0" w:color="auto"/>
              <w:left w:val="single" w:sz="4" w:space="0" w:color="auto"/>
              <w:bottom w:val="single" w:sz="4" w:space="0" w:color="auto"/>
              <w:right w:val="single" w:sz="4" w:space="0" w:color="auto"/>
            </w:tcBorders>
            <w:hideMark/>
          </w:tcPr>
          <w:p w:rsidR="003A3DAD" w:rsidRPr="005A026A" w:rsidRDefault="003A3DAD" w:rsidP="00764B58">
            <w:pPr>
              <w:tabs>
                <w:tab w:val="left" w:pos="5084"/>
              </w:tabs>
              <w:spacing w:line="260" w:lineRule="exact"/>
              <w:ind w:right="1419"/>
              <w:jc w:val="both"/>
              <w:rPr>
                <w:rFonts w:eastAsia="Arial" w:cs="Arial"/>
                <w:b/>
                <w:spacing w:val="-4"/>
                <w:lang w:val="es-EC"/>
              </w:rPr>
            </w:pPr>
            <w:r w:rsidRPr="005A026A">
              <w:rPr>
                <w:rFonts w:eastAsia="Arial" w:cs="Arial"/>
                <w:b/>
                <w:spacing w:val="-4"/>
                <w:lang w:val="es-EC"/>
              </w:rPr>
              <w:t>ALUMNO:</w:t>
            </w:r>
          </w:p>
        </w:tc>
        <w:tc>
          <w:tcPr>
            <w:tcW w:w="2754" w:type="dxa"/>
            <w:tcBorders>
              <w:top w:val="single" w:sz="4" w:space="0" w:color="auto"/>
              <w:left w:val="single" w:sz="4" w:space="0" w:color="auto"/>
              <w:bottom w:val="single" w:sz="4" w:space="0" w:color="auto"/>
              <w:right w:val="single" w:sz="4" w:space="0" w:color="auto"/>
            </w:tcBorders>
            <w:hideMark/>
          </w:tcPr>
          <w:p w:rsidR="003A3DAD" w:rsidRPr="005A026A" w:rsidRDefault="003A3DAD" w:rsidP="00764B58">
            <w:pPr>
              <w:tabs>
                <w:tab w:val="left" w:pos="5084"/>
              </w:tabs>
              <w:spacing w:line="260" w:lineRule="exact"/>
              <w:ind w:right="119"/>
              <w:jc w:val="both"/>
              <w:rPr>
                <w:rFonts w:eastAsia="Arial" w:cs="Arial"/>
                <w:b/>
                <w:spacing w:val="-4"/>
                <w:sz w:val="18"/>
                <w:szCs w:val="18"/>
                <w:lang w:val="es-EC"/>
              </w:rPr>
            </w:pPr>
            <w:r w:rsidRPr="005A026A">
              <w:rPr>
                <w:rFonts w:eastAsia="Arial" w:cs="Arial"/>
                <w:b/>
                <w:spacing w:val="-4"/>
                <w:lang w:val="es-EC"/>
              </w:rPr>
              <w:t>CURSO: 2DO. EGB</w:t>
            </w:r>
          </w:p>
        </w:tc>
      </w:tr>
      <w:tr w:rsidR="003A3DAD" w:rsidRPr="009002BD" w:rsidTr="00EB0278">
        <w:trPr>
          <w:cantSplit/>
          <w:trHeight w:val="636"/>
        </w:trPr>
        <w:tc>
          <w:tcPr>
            <w:tcW w:w="10291" w:type="dxa"/>
            <w:gridSpan w:val="3"/>
            <w:tcBorders>
              <w:top w:val="single" w:sz="4" w:space="0" w:color="auto"/>
              <w:left w:val="single" w:sz="4" w:space="0" w:color="auto"/>
              <w:bottom w:val="single" w:sz="4" w:space="0" w:color="auto"/>
              <w:right w:val="single" w:sz="4" w:space="0" w:color="auto"/>
            </w:tcBorders>
          </w:tcPr>
          <w:p w:rsidR="003A3DAD" w:rsidRPr="005A026A" w:rsidRDefault="003A3DAD" w:rsidP="00764B58">
            <w:pPr>
              <w:pStyle w:val="Prrafodelista"/>
              <w:tabs>
                <w:tab w:val="left" w:pos="317"/>
                <w:tab w:val="left" w:pos="9389"/>
              </w:tabs>
              <w:spacing w:before="7" w:after="0" w:line="240" w:lineRule="exact"/>
              <w:ind w:left="317" w:right="773"/>
              <w:jc w:val="both"/>
              <w:rPr>
                <w:rFonts w:cs="Arial"/>
                <w:lang w:val="es-EC"/>
              </w:rPr>
            </w:pPr>
            <w:r w:rsidRPr="005A026A">
              <w:rPr>
                <w:rFonts w:cs="Arial"/>
                <w:lang w:val="es-EC"/>
              </w:rPr>
              <w:t xml:space="preserve">Refuerzo de clases encontrará en el aula virtual </w:t>
            </w:r>
            <w:hyperlink r:id="rId7" w:history="1">
              <w:r w:rsidRPr="005A026A">
                <w:rPr>
                  <w:rStyle w:val="Hipervnculo"/>
                  <w:rFonts w:eastAsiaTheme="majorEastAsia" w:cs="Arial"/>
                  <w:lang w:val="es-EC"/>
                </w:rPr>
                <w:t>www.uejra.notes-ec.com</w:t>
              </w:r>
            </w:hyperlink>
          </w:p>
          <w:p w:rsidR="003A3DAD" w:rsidRPr="005A026A" w:rsidRDefault="003A3DAD" w:rsidP="00764B58">
            <w:pPr>
              <w:pStyle w:val="Prrafodelista"/>
              <w:tabs>
                <w:tab w:val="left" w:pos="317"/>
                <w:tab w:val="left" w:pos="9389"/>
              </w:tabs>
              <w:spacing w:before="7" w:after="0" w:line="240" w:lineRule="exact"/>
              <w:ind w:left="317" w:right="119"/>
              <w:jc w:val="both"/>
              <w:rPr>
                <w:rFonts w:eastAsia="Arial"/>
                <w:b/>
                <w:spacing w:val="-4"/>
                <w:sz w:val="18"/>
                <w:szCs w:val="18"/>
                <w:lang w:val="es-EC"/>
              </w:rPr>
            </w:pPr>
            <w:r w:rsidRPr="005A026A">
              <w:rPr>
                <w:rFonts w:eastAsia="Arial" w:cs="Arial"/>
                <w:spacing w:val="-1"/>
                <w:lang w:val="es-EC"/>
              </w:rPr>
              <w:t xml:space="preserve">Las actividades puede realizarlas con los recursos que disponga, hacer él envió </w:t>
            </w:r>
            <w:r w:rsidRPr="005A026A">
              <w:rPr>
                <w:rFonts w:eastAsia="Arial" w:cs="Arial"/>
                <w:lang w:val="es-EC"/>
              </w:rPr>
              <w:t>en la fecha indicada.</w:t>
            </w:r>
          </w:p>
        </w:tc>
      </w:tr>
    </w:tbl>
    <w:p w:rsidR="00C217B2" w:rsidRPr="003A3DAD" w:rsidRDefault="00C217B2" w:rsidP="00764B58">
      <w:pPr>
        <w:pStyle w:val="Prrafodelista"/>
        <w:jc w:val="both"/>
        <w:rPr>
          <w:b/>
          <w:lang w:val="es-EC"/>
        </w:rPr>
      </w:pPr>
    </w:p>
    <w:p w:rsidR="00154B9A" w:rsidRPr="005A026A" w:rsidRDefault="00BA5541" w:rsidP="00764B58">
      <w:pPr>
        <w:ind w:left="360"/>
        <w:jc w:val="both"/>
        <w:rPr>
          <w:b/>
          <w:lang w:val="es-ES"/>
        </w:rPr>
      </w:pPr>
      <w:r w:rsidRPr="005A026A">
        <w:rPr>
          <w:b/>
          <w:lang w:val="es-ES"/>
        </w:rPr>
        <w:t>MIÉ</w:t>
      </w:r>
      <w:r w:rsidR="00E743DD" w:rsidRPr="005A026A">
        <w:rPr>
          <w:b/>
          <w:lang w:val="es-ES"/>
        </w:rPr>
        <w:t>RCOLES 3 DE JUNIO</w:t>
      </w:r>
      <w:r w:rsidR="00154B9A" w:rsidRPr="005A026A">
        <w:rPr>
          <w:b/>
          <w:lang w:val="es-ES"/>
        </w:rPr>
        <w:t xml:space="preserve"> </w:t>
      </w:r>
      <w:r w:rsidR="004C4C8D">
        <w:rPr>
          <w:b/>
          <w:lang w:val="es-ES"/>
        </w:rPr>
        <w:t xml:space="preserve"> - </w:t>
      </w:r>
      <w:r w:rsidRPr="005A026A">
        <w:rPr>
          <w:b/>
          <w:lang w:val="es-ES"/>
        </w:rPr>
        <w:t>CONTENCIÓ</w:t>
      </w:r>
      <w:r w:rsidR="00154B9A" w:rsidRPr="005A026A">
        <w:rPr>
          <w:b/>
          <w:lang w:val="es-ES"/>
        </w:rPr>
        <w:t>N EMOCIONA</w:t>
      </w:r>
      <w:r w:rsidR="00EF0525" w:rsidRPr="005A026A">
        <w:rPr>
          <w:b/>
          <w:lang w:val="es-ES"/>
        </w:rPr>
        <w:t>L</w:t>
      </w:r>
      <w:r w:rsidR="00154B9A" w:rsidRPr="005A026A">
        <w:rPr>
          <w:b/>
          <w:lang w:val="es-ES"/>
        </w:rPr>
        <w:t>:</w:t>
      </w:r>
      <w:r w:rsidRPr="005A026A">
        <w:rPr>
          <w:b/>
          <w:lang w:val="es-ES"/>
        </w:rPr>
        <w:t xml:space="preserve"> COLABORACIÓ</w:t>
      </w:r>
      <w:r w:rsidR="00154B9A" w:rsidRPr="005A026A">
        <w:rPr>
          <w:b/>
          <w:lang w:val="es-ES"/>
        </w:rPr>
        <w:t>N</w:t>
      </w:r>
    </w:p>
    <w:p w:rsidR="00BE5078" w:rsidRPr="005A026A" w:rsidRDefault="00BE5078" w:rsidP="00764B58">
      <w:pPr>
        <w:pStyle w:val="Prrafodelista"/>
        <w:numPr>
          <w:ilvl w:val="0"/>
          <w:numId w:val="6"/>
        </w:numPr>
        <w:jc w:val="both"/>
        <w:rPr>
          <w:b/>
          <w:lang w:val="es-ES"/>
        </w:rPr>
      </w:pPr>
      <w:r w:rsidRPr="005A026A">
        <w:rPr>
          <w:b/>
          <w:lang w:val="es-ES"/>
        </w:rPr>
        <w:t xml:space="preserve">Observa el </w:t>
      </w:r>
      <w:r w:rsidR="00154B9A" w:rsidRPr="005A026A">
        <w:rPr>
          <w:b/>
          <w:lang w:val="es-ES"/>
        </w:rPr>
        <w:t>video,</w:t>
      </w:r>
      <w:r w:rsidRPr="005A026A">
        <w:rPr>
          <w:b/>
          <w:lang w:val="es-ES"/>
        </w:rPr>
        <w:t xml:space="preserve"> luego conversa en familia y </w:t>
      </w:r>
      <w:r w:rsidR="00154B9A" w:rsidRPr="005A026A">
        <w:rPr>
          <w:b/>
          <w:lang w:val="es-ES"/>
        </w:rPr>
        <w:t>ponga</w:t>
      </w:r>
      <w:r w:rsidRPr="005A026A">
        <w:rPr>
          <w:b/>
          <w:lang w:val="es-ES"/>
        </w:rPr>
        <w:t xml:space="preserve"> en práctica.</w:t>
      </w:r>
    </w:p>
    <w:p w:rsidR="00E743DD" w:rsidRPr="005A026A" w:rsidRDefault="00E743DD" w:rsidP="00764B58">
      <w:pPr>
        <w:pStyle w:val="Prrafodelista"/>
        <w:numPr>
          <w:ilvl w:val="0"/>
          <w:numId w:val="6"/>
        </w:numPr>
        <w:jc w:val="both"/>
        <w:rPr>
          <w:b/>
          <w:lang w:val="es-ES"/>
        </w:rPr>
      </w:pPr>
      <w:r w:rsidRPr="005A026A">
        <w:rPr>
          <w:b/>
          <w:lang w:val="es-ES"/>
        </w:rPr>
        <w:t>Realizar la Actividad Nº 2 del Plan Educativo Aprendamos Juntos en Casa: Tema mi casa como un lugar de exploración y aprendizaje pag.6</w:t>
      </w:r>
      <w:r w:rsidR="006340AA">
        <w:rPr>
          <w:b/>
          <w:lang w:val="es-ES"/>
        </w:rPr>
        <w:t xml:space="preserve">,  </w:t>
      </w:r>
      <w:r w:rsidRPr="005A026A">
        <w:rPr>
          <w:b/>
          <w:lang w:val="es-ES"/>
        </w:rPr>
        <w:t>7</w:t>
      </w:r>
      <w:r w:rsidR="006340AA">
        <w:rPr>
          <w:b/>
          <w:lang w:val="es-ES"/>
        </w:rPr>
        <w:t xml:space="preserve">  Y </w:t>
      </w:r>
      <w:r w:rsidRPr="005A026A">
        <w:rPr>
          <w:b/>
          <w:lang w:val="es-ES"/>
        </w:rPr>
        <w:t>8</w:t>
      </w:r>
    </w:p>
    <w:p w:rsidR="00E743DD" w:rsidRPr="005A026A" w:rsidRDefault="00154B9A" w:rsidP="00764B58">
      <w:pPr>
        <w:pStyle w:val="Prrafodelista"/>
        <w:numPr>
          <w:ilvl w:val="0"/>
          <w:numId w:val="6"/>
        </w:numPr>
        <w:jc w:val="both"/>
        <w:rPr>
          <w:b/>
          <w:lang w:val="es-ES"/>
        </w:rPr>
      </w:pPr>
      <w:r w:rsidRPr="005A026A">
        <w:rPr>
          <w:b/>
          <w:lang w:val="es-ES"/>
        </w:rPr>
        <w:t>Indique a papá cuales son las dependencias de la casa por donde recorrió.</w:t>
      </w:r>
    </w:p>
    <w:p w:rsidR="00154B9A" w:rsidRPr="005A026A" w:rsidRDefault="00D22EE6" w:rsidP="00764B58">
      <w:pPr>
        <w:pStyle w:val="Prrafodelista"/>
        <w:numPr>
          <w:ilvl w:val="0"/>
          <w:numId w:val="6"/>
        </w:numPr>
        <w:jc w:val="both"/>
        <w:rPr>
          <w:b/>
          <w:lang w:val="es-ES"/>
        </w:rPr>
      </w:pPr>
      <w:r w:rsidRPr="005A026A">
        <w:rPr>
          <w:b/>
          <w:lang w:val="es-ES"/>
        </w:rPr>
        <w:t>Garabateo:  En una hoja de 4 líneas</w:t>
      </w:r>
      <w:r w:rsidR="00520EDA" w:rsidRPr="005A026A">
        <w:rPr>
          <w:b/>
          <w:lang w:val="es-ES"/>
        </w:rPr>
        <w:t xml:space="preserve"> coloree los espacios</w:t>
      </w:r>
      <w:r w:rsidRPr="005A026A">
        <w:rPr>
          <w:b/>
          <w:lang w:val="es-ES"/>
        </w:rPr>
        <w:t xml:space="preserve"> </w:t>
      </w:r>
      <w:r w:rsidR="00520EDA" w:rsidRPr="005A026A">
        <w:rPr>
          <w:b/>
          <w:lang w:val="es-ES"/>
        </w:rPr>
        <w:t>ancho</w:t>
      </w:r>
      <w:r w:rsidRPr="005A026A">
        <w:rPr>
          <w:b/>
          <w:lang w:val="es-ES"/>
        </w:rPr>
        <w:t>s de izquierda a derecha sin salirse del borde.</w:t>
      </w:r>
    </w:p>
    <w:p w:rsidR="00020985" w:rsidRPr="005A026A" w:rsidRDefault="005A026A" w:rsidP="00764B58">
      <w:pPr>
        <w:jc w:val="both"/>
        <w:rPr>
          <w:b/>
          <w:lang w:val="es-ES"/>
        </w:rPr>
      </w:pPr>
      <w:r w:rsidRPr="005A026A">
        <w:rPr>
          <w:b/>
          <w:noProof/>
        </w:rPr>
        <w:drawing>
          <wp:anchor distT="0" distB="0" distL="114300" distR="114300" simplePos="0" relativeHeight="251658240" behindDoc="1" locked="0" layoutInCell="1" allowOverlap="1" wp14:anchorId="0878C146" wp14:editId="1B9B4C1C">
            <wp:simplePos x="0" y="0"/>
            <wp:positionH relativeFrom="column">
              <wp:posOffset>-57150</wp:posOffset>
            </wp:positionH>
            <wp:positionV relativeFrom="paragraph">
              <wp:posOffset>1594485</wp:posOffset>
            </wp:positionV>
            <wp:extent cx="2266950" cy="1876425"/>
            <wp:effectExtent l="0" t="0" r="0" b="9525"/>
            <wp:wrapTight wrapText="bothSides">
              <wp:wrapPolygon edited="0">
                <wp:start x="0" y="0"/>
                <wp:lineTo x="0" y="21490"/>
                <wp:lineTo x="21418" y="21490"/>
                <wp:lineTo x="21418"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0985" w:rsidRPr="005A026A">
        <w:rPr>
          <w:b/>
          <w:noProof/>
        </w:rPr>
        <w:drawing>
          <wp:inline distT="0" distB="0" distL="0" distR="0" wp14:anchorId="2FC3920F" wp14:editId="7CC712A7">
            <wp:extent cx="6638925" cy="14954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1495425"/>
                    </a:xfrm>
                    <a:prstGeom prst="rect">
                      <a:avLst/>
                    </a:prstGeom>
                    <a:noFill/>
                    <a:ln>
                      <a:noFill/>
                    </a:ln>
                  </pic:spPr>
                </pic:pic>
              </a:graphicData>
            </a:graphic>
          </wp:inline>
        </w:drawing>
      </w:r>
    </w:p>
    <w:p w:rsidR="00020985" w:rsidRPr="005A026A" w:rsidRDefault="00020985" w:rsidP="00764B58">
      <w:pPr>
        <w:autoSpaceDE w:val="0"/>
        <w:autoSpaceDN w:val="0"/>
        <w:adjustRightInd w:val="0"/>
        <w:spacing w:after="0" w:line="240" w:lineRule="auto"/>
        <w:jc w:val="both"/>
        <w:rPr>
          <w:rFonts w:cs="CenturyGothic"/>
          <w:sz w:val="26"/>
          <w:szCs w:val="26"/>
          <w:lang w:val="es-EC"/>
        </w:rPr>
      </w:pPr>
      <w:r w:rsidRPr="005A026A">
        <w:rPr>
          <w:rFonts w:cs="CenturyGothic"/>
          <w:b/>
          <w:sz w:val="26"/>
          <w:szCs w:val="26"/>
          <w:lang w:val="es-EC"/>
        </w:rPr>
        <w:t>Para esta actividad</w:t>
      </w:r>
      <w:r w:rsidRPr="005A026A">
        <w:rPr>
          <w:rFonts w:cs="CenturyGothic"/>
          <w:sz w:val="26"/>
          <w:szCs w:val="26"/>
          <w:lang w:val="es-EC"/>
        </w:rPr>
        <w:t xml:space="preserve"> necesitarás de 5 a 10 retazos de papel reutilizado, con una medida aproximada de 10 cm. x 10 cm. Prepara un espacio libre para trabajar, un lápiz, lápices de colores o pedazos de crayón. En esta actividad es importante que puedas recorrer tu casa.</w:t>
      </w:r>
    </w:p>
    <w:p w:rsidR="00020985" w:rsidRPr="005A026A" w:rsidRDefault="00020985" w:rsidP="00764B58">
      <w:pPr>
        <w:autoSpaceDE w:val="0"/>
        <w:autoSpaceDN w:val="0"/>
        <w:adjustRightInd w:val="0"/>
        <w:spacing w:after="0" w:line="240" w:lineRule="auto"/>
        <w:jc w:val="both"/>
        <w:rPr>
          <w:rFonts w:cs="CenturyGothic"/>
          <w:sz w:val="26"/>
          <w:szCs w:val="26"/>
          <w:lang w:val="es-EC"/>
        </w:rPr>
      </w:pPr>
      <w:r w:rsidRPr="005A026A">
        <w:rPr>
          <w:rFonts w:cs="CenturyGothic"/>
          <w:b/>
          <w:sz w:val="26"/>
          <w:szCs w:val="26"/>
          <w:lang w:val="es-EC"/>
        </w:rPr>
        <w:t>Desarrollo:</w:t>
      </w:r>
      <w:r w:rsidRPr="005A026A">
        <w:rPr>
          <w:rFonts w:cs="CenturyGothic"/>
          <w:sz w:val="26"/>
          <w:szCs w:val="26"/>
          <w:lang w:val="es-EC"/>
        </w:rPr>
        <w:t xml:space="preserve"> con el lápiz deberás trazar en una hoja de papel la ruta que realizarán a través de tu casa. Primero, debes ubicar un punto de salida y después en orden, escribirás o dibujarás algún elemento de cada lugar de la casa que vamos a explorar. Nos ubicamos en el punto de salida para iniciar el recorrido en el orden que organizamos los lugares de la casa, llevando los retazos de hojas de papel y el lápiz, los lápices de color o los crayones.</w:t>
      </w:r>
    </w:p>
    <w:p w:rsidR="00020985" w:rsidRPr="005A026A" w:rsidRDefault="00020985" w:rsidP="00764B58">
      <w:pPr>
        <w:autoSpaceDE w:val="0"/>
        <w:autoSpaceDN w:val="0"/>
        <w:adjustRightInd w:val="0"/>
        <w:spacing w:after="0" w:line="240" w:lineRule="auto"/>
        <w:jc w:val="both"/>
        <w:rPr>
          <w:rFonts w:cs="CenturyGothic"/>
          <w:sz w:val="26"/>
          <w:szCs w:val="26"/>
          <w:lang w:val="es-EC"/>
        </w:rPr>
      </w:pPr>
      <w:r w:rsidRPr="005A026A">
        <w:rPr>
          <w:rFonts w:cs="CenturyGothic"/>
          <w:sz w:val="26"/>
          <w:szCs w:val="26"/>
          <w:lang w:val="es-EC"/>
        </w:rPr>
        <w:t>En el recorrido debemos poner mucha atención, arriba, abajo, encima,</w:t>
      </w:r>
      <w:r w:rsidR="005A026A" w:rsidRPr="005A026A">
        <w:rPr>
          <w:rFonts w:cs="CenturyGothic"/>
          <w:sz w:val="26"/>
          <w:szCs w:val="26"/>
          <w:lang w:val="es-EC"/>
        </w:rPr>
        <w:t xml:space="preserve"> </w:t>
      </w:r>
      <w:r w:rsidRPr="005A026A">
        <w:rPr>
          <w:rFonts w:cs="CenturyGothic"/>
          <w:sz w:val="26"/>
          <w:szCs w:val="26"/>
          <w:lang w:val="es-EC"/>
        </w:rPr>
        <w:t>debajo, detrás, delante, a la izquierda, o la derecha para encontrar</w:t>
      </w:r>
      <w:r w:rsidR="005A026A" w:rsidRPr="005A026A">
        <w:rPr>
          <w:rFonts w:cs="CenturyGothic"/>
          <w:sz w:val="26"/>
          <w:szCs w:val="26"/>
          <w:lang w:val="es-EC"/>
        </w:rPr>
        <w:t xml:space="preserve"> </w:t>
      </w:r>
      <w:r w:rsidRPr="005A026A">
        <w:rPr>
          <w:rFonts w:cs="CenturyGothic"/>
          <w:sz w:val="26"/>
          <w:szCs w:val="26"/>
          <w:lang w:val="es-EC"/>
        </w:rPr>
        <w:t>texturas, esas superficies rugosas, con grietas y/o con relieves que más</w:t>
      </w:r>
      <w:r w:rsidR="005A026A" w:rsidRPr="005A026A">
        <w:rPr>
          <w:rFonts w:cs="CenturyGothic"/>
          <w:sz w:val="26"/>
          <w:szCs w:val="26"/>
          <w:lang w:val="es-EC"/>
        </w:rPr>
        <w:t xml:space="preserve"> </w:t>
      </w:r>
      <w:r w:rsidRPr="005A026A">
        <w:rPr>
          <w:rFonts w:cs="CenturyGothic"/>
          <w:sz w:val="26"/>
          <w:szCs w:val="26"/>
          <w:lang w:val="es-EC"/>
        </w:rPr>
        <w:t>llamen tu atención, si están más escondidas, mejor.</w:t>
      </w:r>
    </w:p>
    <w:p w:rsidR="00020985" w:rsidRPr="005A026A" w:rsidRDefault="00020985" w:rsidP="00764B58">
      <w:pPr>
        <w:autoSpaceDE w:val="0"/>
        <w:autoSpaceDN w:val="0"/>
        <w:adjustRightInd w:val="0"/>
        <w:spacing w:after="0" w:line="240" w:lineRule="auto"/>
        <w:jc w:val="both"/>
        <w:rPr>
          <w:rFonts w:cs="CenturyGothic"/>
          <w:sz w:val="26"/>
          <w:szCs w:val="26"/>
          <w:lang w:val="es-EC"/>
        </w:rPr>
      </w:pPr>
      <w:r w:rsidRPr="005A026A">
        <w:rPr>
          <w:rFonts w:cs="CenturyGothic"/>
          <w:sz w:val="26"/>
          <w:szCs w:val="26"/>
          <w:lang w:val="es-EC"/>
        </w:rPr>
        <w:t>En cada retazo de papel vas a atrapar una huella con la técnica de</w:t>
      </w:r>
      <w:r w:rsidR="005A026A" w:rsidRPr="005A026A">
        <w:rPr>
          <w:rFonts w:cs="CenturyGothic"/>
          <w:sz w:val="26"/>
          <w:szCs w:val="26"/>
          <w:lang w:val="es-EC"/>
        </w:rPr>
        <w:t xml:space="preserve"> </w:t>
      </w:r>
      <w:proofErr w:type="spellStart"/>
      <w:r w:rsidRPr="005A026A">
        <w:rPr>
          <w:rFonts w:cs="CenturyGothic-Italic"/>
          <w:i/>
          <w:iCs/>
          <w:sz w:val="26"/>
          <w:szCs w:val="26"/>
          <w:lang w:val="es-EC"/>
        </w:rPr>
        <w:t>frottage</w:t>
      </w:r>
      <w:proofErr w:type="spellEnd"/>
      <w:r w:rsidRPr="005A026A">
        <w:rPr>
          <w:rFonts w:cs="CenturyGothic-Italic"/>
          <w:i/>
          <w:iCs/>
          <w:sz w:val="26"/>
          <w:szCs w:val="26"/>
          <w:lang w:val="es-EC"/>
        </w:rPr>
        <w:t xml:space="preserve"> </w:t>
      </w:r>
      <w:r w:rsidRPr="005A026A">
        <w:rPr>
          <w:rFonts w:cs="CenturyGothic"/>
          <w:sz w:val="26"/>
          <w:szCs w:val="26"/>
          <w:lang w:val="es-EC"/>
        </w:rPr>
        <w:t>que consiste en colocar el papel sobre la superficie de la que</w:t>
      </w:r>
      <w:r w:rsidR="005A026A" w:rsidRPr="005A026A">
        <w:rPr>
          <w:rFonts w:cs="CenturyGothic"/>
          <w:sz w:val="26"/>
          <w:szCs w:val="26"/>
          <w:lang w:val="es-EC"/>
        </w:rPr>
        <w:t xml:space="preserve"> </w:t>
      </w:r>
      <w:r w:rsidRPr="005A026A">
        <w:rPr>
          <w:rFonts w:cs="CenturyGothic"/>
          <w:sz w:val="26"/>
          <w:szCs w:val="26"/>
          <w:lang w:val="es-EC"/>
        </w:rPr>
        <w:t>quieres atrapar su huella. Ubicamos la punta del lápiz o del crayón de</w:t>
      </w:r>
      <w:r w:rsidR="005A026A" w:rsidRPr="005A026A">
        <w:rPr>
          <w:rFonts w:cs="CenturyGothic"/>
          <w:sz w:val="26"/>
          <w:szCs w:val="26"/>
          <w:lang w:val="es-EC"/>
        </w:rPr>
        <w:t xml:space="preserve"> </w:t>
      </w:r>
      <w:r w:rsidRPr="005A026A">
        <w:rPr>
          <w:rFonts w:cs="CenturyGothic"/>
          <w:sz w:val="26"/>
          <w:szCs w:val="26"/>
          <w:lang w:val="es-EC"/>
        </w:rPr>
        <w:t>lado y lo frotamos sobre el papel que está sobre la superficie, poco a</w:t>
      </w:r>
      <w:r w:rsidR="005A026A" w:rsidRPr="005A026A">
        <w:rPr>
          <w:rFonts w:cs="CenturyGothic"/>
          <w:sz w:val="26"/>
          <w:szCs w:val="26"/>
          <w:lang w:val="es-EC"/>
        </w:rPr>
        <w:t xml:space="preserve"> </w:t>
      </w:r>
      <w:r w:rsidRPr="005A026A">
        <w:rPr>
          <w:rFonts w:cs="CenturyGothic"/>
          <w:sz w:val="26"/>
          <w:szCs w:val="26"/>
          <w:lang w:val="es-EC"/>
        </w:rPr>
        <w:t>poco la huella se hará visible.</w:t>
      </w:r>
    </w:p>
    <w:p w:rsidR="005A026A" w:rsidRPr="005A026A" w:rsidRDefault="005A026A" w:rsidP="00764B58">
      <w:pPr>
        <w:autoSpaceDE w:val="0"/>
        <w:autoSpaceDN w:val="0"/>
        <w:adjustRightInd w:val="0"/>
        <w:spacing w:after="0" w:line="240" w:lineRule="auto"/>
        <w:jc w:val="both"/>
        <w:rPr>
          <w:rFonts w:cs="CenturyGothic"/>
          <w:sz w:val="26"/>
          <w:szCs w:val="26"/>
          <w:lang w:val="es-EC"/>
        </w:rPr>
      </w:pPr>
    </w:p>
    <w:p w:rsidR="00020985" w:rsidRPr="005A026A" w:rsidRDefault="00020985" w:rsidP="00764B58">
      <w:pPr>
        <w:autoSpaceDE w:val="0"/>
        <w:autoSpaceDN w:val="0"/>
        <w:adjustRightInd w:val="0"/>
        <w:spacing w:after="0" w:line="240" w:lineRule="auto"/>
        <w:jc w:val="both"/>
        <w:rPr>
          <w:b/>
          <w:lang w:val="es-ES"/>
        </w:rPr>
      </w:pPr>
      <w:r w:rsidRPr="005A026A">
        <w:rPr>
          <w:rFonts w:cs="CenturyGothic"/>
          <w:sz w:val="26"/>
          <w:szCs w:val="26"/>
          <w:lang w:val="es-EC"/>
        </w:rPr>
        <w:t>Para explorar y descubrir todo aquello que nadie encuentra, para hallar</w:t>
      </w:r>
      <w:r w:rsidR="005A026A" w:rsidRPr="005A026A">
        <w:rPr>
          <w:rFonts w:cs="CenturyGothic"/>
          <w:sz w:val="26"/>
          <w:szCs w:val="26"/>
          <w:lang w:val="es-EC"/>
        </w:rPr>
        <w:t xml:space="preserve"> </w:t>
      </w:r>
      <w:r w:rsidRPr="005A026A">
        <w:rPr>
          <w:rFonts w:cs="CenturyGothic"/>
          <w:sz w:val="26"/>
          <w:szCs w:val="26"/>
          <w:lang w:val="es-EC"/>
        </w:rPr>
        <w:t>cada detalle que te permita conocer más sobre las cosas, seres,</w:t>
      </w:r>
      <w:r w:rsidR="005A026A" w:rsidRPr="005A026A">
        <w:rPr>
          <w:rFonts w:cs="CenturyGothic"/>
          <w:sz w:val="26"/>
          <w:szCs w:val="26"/>
          <w:lang w:val="es-EC"/>
        </w:rPr>
        <w:t xml:space="preserve"> </w:t>
      </w:r>
      <w:r w:rsidRPr="005A026A">
        <w:rPr>
          <w:rFonts w:cs="CenturyGothic"/>
          <w:sz w:val="26"/>
          <w:szCs w:val="26"/>
          <w:lang w:val="es-EC"/>
        </w:rPr>
        <w:t>lugares, emociones, ideas, actividades, horarios, todo cuanto puedas</w:t>
      </w:r>
      <w:r w:rsidR="005A026A" w:rsidRPr="005A026A">
        <w:rPr>
          <w:rFonts w:cs="CenturyGothic"/>
          <w:sz w:val="26"/>
          <w:szCs w:val="26"/>
          <w:lang w:val="es-EC"/>
        </w:rPr>
        <w:t xml:space="preserve"> </w:t>
      </w:r>
      <w:r w:rsidRPr="005A026A">
        <w:rPr>
          <w:rFonts w:cs="CenturyGothic"/>
          <w:sz w:val="26"/>
          <w:szCs w:val="26"/>
          <w:lang w:val="es-EC"/>
        </w:rPr>
        <w:t xml:space="preserve">sentir, es indispensable mantener </w:t>
      </w:r>
      <w:r w:rsidRPr="005A026A">
        <w:rPr>
          <w:rFonts w:cs="CenturyGothic"/>
          <w:b/>
          <w:sz w:val="26"/>
          <w:szCs w:val="26"/>
          <w:lang w:val="es-EC"/>
        </w:rPr>
        <w:t>despiertas tu curiosidad, tu imaginación</w:t>
      </w:r>
      <w:r w:rsidR="005A026A" w:rsidRPr="005A026A">
        <w:rPr>
          <w:rFonts w:cs="CenturyGothic"/>
          <w:b/>
          <w:sz w:val="26"/>
          <w:szCs w:val="26"/>
          <w:lang w:val="es-EC"/>
        </w:rPr>
        <w:t xml:space="preserve"> </w:t>
      </w:r>
      <w:r w:rsidRPr="005A026A">
        <w:rPr>
          <w:rFonts w:cs="CenturyGothic"/>
          <w:b/>
          <w:sz w:val="26"/>
          <w:szCs w:val="26"/>
          <w:lang w:val="es-EC"/>
        </w:rPr>
        <w:t>y tu atención.</w:t>
      </w:r>
    </w:p>
    <w:p w:rsidR="00B82D25" w:rsidRPr="005A026A" w:rsidRDefault="00B82D25" w:rsidP="00764B58">
      <w:pPr>
        <w:jc w:val="both"/>
        <w:rPr>
          <w:b/>
          <w:lang w:val="es-ES"/>
        </w:rPr>
      </w:pPr>
    </w:p>
    <w:p w:rsidR="00963E9E" w:rsidRPr="005A026A" w:rsidRDefault="00D22EE6" w:rsidP="00764B58">
      <w:pPr>
        <w:jc w:val="both"/>
        <w:rPr>
          <w:b/>
          <w:lang w:val="es-ES"/>
        </w:rPr>
      </w:pPr>
      <w:r w:rsidRPr="005A026A">
        <w:rPr>
          <w:b/>
          <w:lang w:val="es-ES"/>
        </w:rPr>
        <w:t xml:space="preserve">        JUEVES 4 DE JUNIO </w:t>
      </w:r>
      <w:r w:rsidR="004733CF" w:rsidRPr="005A026A">
        <w:rPr>
          <w:b/>
          <w:highlight w:val="yellow"/>
          <w:lang w:val="es-ES"/>
        </w:rPr>
        <w:t>(E.C.A</w:t>
      </w:r>
      <w:r w:rsidR="00EF0525" w:rsidRPr="005A026A">
        <w:rPr>
          <w:b/>
          <w:highlight w:val="yellow"/>
          <w:lang w:val="es-ES"/>
        </w:rPr>
        <w:t>)</w:t>
      </w:r>
    </w:p>
    <w:p w:rsidR="00520EDA" w:rsidRPr="005A026A" w:rsidRDefault="00520EDA" w:rsidP="00764B58">
      <w:pPr>
        <w:ind w:left="360"/>
        <w:jc w:val="both"/>
        <w:rPr>
          <w:b/>
          <w:lang w:val="es-ES"/>
        </w:rPr>
      </w:pPr>
      <w:r w:rsidRPr="005A026A">
        <w:rPr>
          <w:b/>
          <w:lang w:val="es-ES"/>
        </w:rPr>
        <w:t>CONTENCION EMOCIONA</w:t>
      </w:r>
      <w:r w:rsidR="00EF0525" w:rsidRPr="005A026A">
        <w:rPr>
          <w:b/>
          <w:lang w:val="es-ES"/>
        </w:rPr>
        <w:t>L</w:t>
      </w:r>
      <w:r w:rsidRPr="005A026A">
        <w:rPr>
          <w:b/>
          <w:lang w:val="es-ES"/>
        </w:rPr>
        <w:t>: “RESPETO”</w:t>
      </w:r>
    </w:p>
    <w:p w:rsidR="00520EDA" w:rsidRPr="005A026A" w:rsidRDefault="00520EDA" w:rsidP="00764B58">
      <w:pPr>
        <w:pStyle w:val="Prrafodelista"/>
        <w:numPr>
          <w:ilvl w:val="0"/>
          <w:numId w:val="6"/>
        </w:numPr>
        <w:jc w:val="both"/>
        <w:rPr>
          <w:b/>
          <w:lang w:val="es-ES"/>
        </w:rPr>
      </w:pPr>
      <w:r w:rsidRPr="005A026A">
        <w:rPr>
          <w:b/>
          <w:lang w:val="es-ES"/>
        </w:rPr>
        <w:t>Realizar la Actividad Nº 3 del Plan Educativo Aprendamos Juntos en Casa: Tema mi casa como un lugar de exploración y aprendizaje pag.</w:t>
      </w:r>
      <w:r w:rsidR="00EF0525" w:rsidRPr="005A026A">
        <w:rPr>
          <w:b/>
          <w:lang w:val="es-ES"/>
        </w:rPr>
        <w:t>8</w:t>
      </w:r>
      <w:r w:rsidR="004733CF" w:rsidRPr="005A026A">
        <w:rPr>
          <w:b/>
          <w:lang w:val="es-ES"/>
        </w:rPr>
        <w:t>,9</w:t>
      </w:r>
      <w:r w:rsidR="00EF0525" w:rsidRPr="005A026A">
        <w:rPr>
          <w:b/>
          <w:lang w:val="es-ES"/>
        </w:rPr>
        <w:t xml:space="preserve"> Esta</w:t>
      </w:r>
      <w:r w:rsidRPr="005A026A">
        <w:rPr>
          <w:b/>
          <w:lang w:val="es-ES"/>
        </w:rPr>
        <w:t xml:space="preserve"> actividad la puede realizar </w:t>
      </w:r>
      <w:r w:rsidR="00EF0525" w:rsidRPr="005A026A">
        <w:rPr>
          <w:b/>
          <w:lang w:val="es-ES"/>
        </w:rPr>
        <w:t>utilizando gráficos o dibujos luego pegarlo en su rincón de estudio.</w:t>
      </w:r>
      <w:r w:rsidR="004733CF" w:rsidRPr="005A026A">
        <w:rPr>
          <w:b/>
          <w:lang w:val="es-ES"/>
        </w:rPr>
        <w:t xml:space="preserve"> </w:t>
      </w:r>
    </w:p>
    <w:p w:rsidR="004733CF" w:rsidRPr="005A026A" w:rsidRDefault="004733CF" w:rsidP="00764B58">
      <w:pPr>
        <w:pStyle w:val="Prrafodelista"/>
        <w:numPr>
          <w:ilvl w:val="0"/>
          <w:numId w:val="6"/>
        </w:numPr>
        <w:jc w:val="both"/>
        <w:rPr>
          <w:b/>
          <w:lang w:val="es-ES"/>
        </w:rPr>
      </w:pPr>
      <w:r w:rsidRPr="005A026A">
        <w:rPr>
          <w:b/>
          <w:lang w:val="es-ES"/>
        </w:rPr>
        <w:t xml:space="preserve">Con el acompañamiento de tus padres socializar los compromisos de la </w:t>
      </w:r>
      <w:r w:rsidR="00E418F3" w:rsidRPr="005A026A">
        <w:rPr>
          <w:b/>
          <w:lang w:val="es-ES"/>
        </w:rPr>
        <w:t>página</w:t>
      </w:r>
      <w:r w:rsidRPr="005A026A">
        <w:rPr>
          <w:b/>
          <w:lang w:val="es-ES"/>
        </w:rPr>
        <w:t xml:space="preserve"> 9 </w:t>
      </w:r>
    </w:p>
    <w:p w:rsidR="00764B58" w:rsidRDefault="00764B58" w:rsidP="00764B58">
      <w:pPr>
        <w:autoSpaceDE w:val="0"/>
        <w:autoSpaceDN w:val="0"/>
        <w:adjustRightInd w:val="0"/>
        <w:spacing w:after="0" w:line="240" w:lineRule="auto"/>
        <w:jc w:val="both"/>
        <w:rPr>
          <w:rFonts w:ascii="CenturyGothic" w:hAnsi="CenturyGothic" w:cs="CenturyGothic"/>
          <w:sz w:val="26"/>
          <w:szCs w:val="26"/>
          <w:lang w:val="es-EC"/>
        </w:rPr>
      </w:pPr>
      <w:r w:rsidRPr="00764B58">
        <w:rPr>
          <w:rFonts w:ascii="CenturyGothic" w:hAnsi="CenturyGothic" w:cs="CenturyGothic"/>
          <w:b/>
          <w:sz w:val="26"/>
          <w:szCs w:val="26"/>
          <w:lang w:val="es-EC"/>
        </w:rPr>
        <w:t>Actividad 3:</w:t>
      </w:r>
      <w:r>
        <w:rPr>
          <w:rFonts w:ascii="CenturyGothic" w:hAnsi="CenturyGothic" w:cs="CenturyGothic"/>
          <w:sz w:val="26"/>
          <w:szCs w:val="26"/>
          <w:lang w:val="es-EC"/>
        </w:rPr>
        <w:t xml:space="preserve"> Organizar</w:t>
      </w:r>
    </w:p>
    <w:p w:rsidR="00764B58" w:rsidRDefault="00764B58" w:rsidP="00764B58">
      <w:pPr>
        <w:autoSpaceDE w:val="0"/>
        <w:autoSpaceDN w:val="0"/>
        <w:adjustRightInd w:val="0"/>
        <w:spacing w:after="0" w:line="240" w:lineRule="auto"/>
        <w:jc w:val="both"/>
        <w:rPr>
          <w:rFonts w:ascii="CenturyGothic" w:hAnsi="CenturyGothic" w:cs="CenturyGothic"/>
          <w:sz w:val="26"/>
          <w:szCs w:val="26"/>
          <w:lang w:val="es-EC"/>
        </w:rPr>
      </w:pPr>
      <w:r>
        <w:rPr>
          <w:rFonts w:ascii="CenturyGothic" w:hAnsi="CenturyGothic" w:cs="CenturyGothic"/>
          <w:sz w:val="26"/>
          <w:szCs w:val="26"/>
          <w:lang w:val="es-EC"/>
        </w:rPr>
        <w:t>Para esta actividad utilizaremos la hoja donde trazamos el recorrido de tu casa, un lápiz y el acompañamiento de una persona adulta de tu familia.</w:t>
      </w:r>
    </w:p>
    <w:p w:rsidR="00764B58" w:rsidRDefault="00764B58" w:rsidP="00764B58">
      <w:pPr>
        <w:autoSpaceDE w:val="0"/>
        <w:autoSpaceDN w:val="0"/>
        <w:adjustRightInd w:val="0"/>
        <w:spacing w:after="0" w:line="240" w:lineRule="auto"/>
        <w:jc w:val="both"/>
        <w:rPr>
          <w:rFonts w:ascii="CenturyGothic" w:hAnsi="CenturyGothic" w:cs="CenturyGothic"/>
          <w:sz w:val="26"/>
          <w:szCs w:val="26"/>
          <w:lang w:val="es-EC"/>
        </w:rPr>
      </w:pPr>
      <w:r w:rsidRPr="00764B58">
        <w:rPr>
          <w:rFonts w:ascii="CenturyGothic" w:hAnsi="CenturyGothic" w:cs="CenturyGothic"/>
          <w:b/>
          <w:sz w:val="26"/>
          <w:szCs w:val="26"/>
          <w:lang w:val="es-EC"/>
        </w:rPr>
        <w:t xml:space="preserve">Desarrollo: </w:t>
      </w:r>
      <w:r>
        <w:rPr>
          <w:rFonts w:ascii="CenturyGothic" w:hAnsi="CenturyGothic" w:cs="CenturyGothic"/>
          <w:sz w:val="26"/>
          <w:szCs w:val="26"/>
          <w:lang w:val="es-EC"/>
        </w:rPr>
        <w:t>activa tu memoria y recuerda tu rutina diaria y de cada persona con quien convives, las actividades que realizan y los espacios de la casa que utilizan para cada actividad. ¿Cuál es el lugar donde pasan la mayor parte del tiempo? ¿Dónde y en qué momento del día se juntan todas las personas que viven en tu casa? ¿Qué actividades y en qué momentos del día realizan en familia para el cuidado de la casa? ¿Qué tiempo le dedican a hacer deporte? ¿Mantienen un horario para ir a dormir? ¿Cuál es tu horario</w:t>
      </w:r>
    </w:p>
    <w:p w:rsidR="00764B58" w:rsidRDefault="00764B58" w:rsidP="00764B58">
      <w:pPr>
        <w:autoSpaceDE w:val="0"/>
        <w:autoSpaceDN w:val="0"/>
        <w:adjustRightInd w:val="0"/>
        <w:spacing w:after="0" w:line="240" w:lineRule="auto"/>
        <w:jc w:val="both"/>
        <w:rPr>
          <w:rFonts w:ascii="CenturyGothic" w:hAnsi="CenturyGothic" w:cs="CenturyGothic"/>
          <w:sz w:val="26"/>
          <w:szCs w:val="26"/>
          <w:lang w:val="es-EC"/>
        </w:rPr>
      </w:pPr>
      <w:r>
        <w:rPr>
          <w:rFonts w:ascii="CenturyGothic" w:hAnsi="CenturyGothic" w:cs="CenturyGothic"/>
          <w:sz w:val="26"/>
          <w:szCs w:val="26"/>
          <w:lang w:val="es-EC"/>
        </w:rPr>
        <w:t>para jugar? ¿Qué actividades realizan en familia?</w:t>
      </w:r>
    </w:p>
    <w:p w:rsidR="00FB6655" w:rsidRDefault="00764B58" w:rsidP="00764B58">
      <w:pPr>
        <w:autoSpaceDE w:val="0"/>
        <w:autoSpaceDN w:val="0"/>
        <w:adjustRightInd w:val="0"/>
        <w:spacing w:after="0" w:line="240" w:lineRule="auto"/>
        <w:jc w:val="both"/>
        <w:rPr>
          <w:rFonts w:ascii="CenturyGothic" w:hAnsi="CenturyGothic" w:cs="CenturyGothic"/>
          <w:sz w:val="26"/>
          <w:szCs w:val="26"/>
          <w:lang w:val="es-EC"/>
        </w:rPr>
      </w:pPr>
      <w:r>
        <w:rPr>
          <w:rFonts w:ascii="CenturyGothic" w:hAnsi="CenturyGothic" w:cs="CenturyGothic"/>
          <w:sz w:val="26"/>
          <w:szCs w:val="26"/>
          <w:lang w:val="es-EC"/>
        </w:rPr>
        <w:t>De acuerdo a la información recopilada, selecciona el momento del día que prefieres para trabajar en las actividades de aprendizaje para la escuela, en el siguiente cuadro:</w:t>
      </w:r>
    </w:p>
    <w:p w:rsidR="00764B58" w:rsidRDefault="00764B58" w:rsidP="00764B58">
      <w:pPr>
        <w:autoSpaceDE w:val="0"/>
        <w:autoSpaceDN w:val="0"/>
        <w:adjustRightInd w:val="0"/>
        <w:spacing w:after="0" w:line="240" w:lineRule="auto"/>
        <w:jc w:val="both"/>
        <w:rPr>
          <w:rFonts w:ascii="CenturyGothic" w:hAnsi="CenturyGothic" w:cs="CenturyGothic"/>
          <w:sz w:val="26"/>
          <w:szCs w:val="26"/>
          <w:lang w:val="es-EC"/>
        </w:rPr>
      </w:pPr>
    </w:p>
    <w:p w:rsidR="00764B58" w:rsidRDefault="00764B58" w:rsidP="00764B58">
      <w:pPr>
        <w:autoSpaceDE w:val="0"/>
        <w:autoSpaceDN w:val="0"/>
        <w:adjustRightInd w:val="0"/>
        <w:spacing w:after="0" w:line="240" w:lineRule="auto"/>
        <w:jc w:val="both"/>
        <w:rPr>
          <w:b/>
          <w:lang w:val="es-ES"/>
        </w:rPr>
      </w:pPr>
      <w:r>
        <w:rPr>
          <w:b/>
          <w:noProof/>
        </w:rPr>
        <w:drawing>
          <wp:inline distT="0" distB="0" distL="0" distR="0" wp14:anchorId="7C237C43" wp14:editId="7863103F">
            <wp:extent cx="6638925" cy="32289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8925" cy="3228975"/>
                    </a:xfrm>
                    <a:prstGeom prst="rect">
                      <a:avLst/>
                    </a:prstGeom>
                    <a:noFill/>
                    <a:ln>
                      <a:noFill/>
                    </a:ln>
                  </pic:spPr>
                </pic:pic>
              </a:graphicData>
            </a:graphic>
          </wp:inline>
        </w:drawing>
      </w:r>
    </w:p>
    <w:p w:rsidR="00764B58" w:rsidRDefault="00764B58" w:rsidP="00764B58">
      <w:pPr>
        <w:autoSpaceDE w:val="0"/>
        <w:autoSpaceDN w:val="0"/>
        <w:adjustRightInd w:val="0"/>
        <w:spacing w:after="0" w:line="240" w:lineRule="auto"/>
        <w:jc w:val="both"/>
        <w:rPr>
          <w:rFonts w:ascii="CenturyGothic" w:hAnsi="CenturyGothic" w:cs="CenturyGothic"/>
          <w:sz w:val="26"/>
          <w:szCs w:val="26"/>
          <w:lang w:val="es-EC"/>
        </w:rPr>
      </w:pPr>
      <w:r>
        <w:rPr>
          <w:rFonts w:ascii="CenturyGothic" w:hAnsi="CenturyGothic" w:cs="CenturyGothic"/>
          <w:sz w:val="26"/>
          <w:szCs w:val="26"/>
          <w:lang w:val="es-EC"/>
        </w:rPr>
        <w:t>Es importante organizar el horario, preparar el espacio y conseguir los materiales para realizar cada aventura de aprender; pero hay días en que las cosas no saldrán como lo organizamos. Entonces, utilizaremos la siguiente clave para explorar: encontrar soluciones</w:t>
      </w:r>
    </w:p>
    <w:p w:rsidR="00764B58" w:rsidRDefault="00764B58" w:rsidP="00764B58">
      <w:pPr>
        <w:autoSpaceDE w:val="0"/>
        <w:autoSpaceDN w:val="0"/>
        <w:adjustRightInd w:val="0"/>
        <w:spacing w:after="0" w:line="240" w:lineRule="auto"/>
        <w:jc w:val="both"/>
        <w:rPr>
          <w:b/>
          <w:lang w:val="es-ES"/>
        </w:rPr>
      </w:pPr>
      <w:r>
        <w:rPr>
          <w:rFonts w:ascii="CenturyGothic" w:hAnsi="CenturyGothic" w:cs="CenturyGothic"/>
          <w:sz w:val="26"/>
          <w:szCs w:val="26"/>
          <w:lang w:val="es-EC"/>
        </w:rPr>
        <w:t>con nuestro poder de la creatividad. Es tu forma propia, única, divertida y asombrosa manera de hacer las cosas. Podremos cambiar de horario, de lugar y encontrar otros materiales que también nos sirvan para resolver cualquier dificultad.</w:t>
      </w:r>
    </w:p>
    <w:p w:rsidR="00764B58" w:rsidRDefault="00764B58" w:rsidP="00764B58">
      <w:pPr>
        <w:autoSpaceDE w:val="0"/>
        <w:autoSpaceDN w:val="0"/>
        <w:adjustRightInd w:val="0"/>
        <w:spacing w:after="0" w:line="240" w:lineRule="auto"/>
        <w:jc w:val="both"/>
        <w:rPr>
          <w:b/>
          <w:lang w:val="es-ES"/>
        </w:rPr>
      </w:pPr>
    </w:p>
    <w:p w:rsidR="00AF6DE6" w:rsidRPr="00764B58" w:rsidRDefault="00AF6DE6" w:rsidP="00764B58">
      <w:pPr>
        <w:autoSpaceDE w:val="0"/>
        <w:autoSpaceDN w:val="0"/>
        <w:adjustRightInd w:val="0"/>
        <w:spacing w:after="0" w:line="240" w:lineRule="auto"/>
        <w:jc w:val="both"/>
        <w:rPr>
          <w:b/>
          <w:lang w:val="es-ES"/>
        </w:rPr>
      </w:pPr>
      <w:r>
        <w:rPr>
          <w:b/>
          <w:noProof/>
        </w:rPr>
        <w:lastRenderedPageBreak/>
        <w:drawing>
          <wp:inline distT="0" distB="0" distL="0" distR="0">
            <wp:extent cx="5153025" cy="49244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025" cy="4924425"/>
                    </a:xfrm>
                    <a:prstGeom prst="rect">
                      <a:avLst/>
                    </a:prstGeom>
                    <a:noFill/>
                    <a:ln>
                      <a:noFill/>
                    </a:ln>
                  </pic:spPr>
                </pic:pic>
              </a:graphicData>
            </a:graphic>
          </wp:inline>
        </w:drawing>
      </w:r>
    </w:p>
    <w:p w:rsidR="008367A5" w:rsidRPr="005A026A" w:rsidRDefault="008367A5" w:rsidP="00764B58">
      <w:pPr>
        <w:pStyle w:val="Prrafodelista"/>
        <w:ind w:left="1080"/>
        <w:jc w:val="both"/>
        <w:rPr>
          <w:b/>
          <w:sz w:val="24"/>
          <w:szCs w:val="24"/>
          <w:lang w:val="es-ES"/>
        </w:rPr>
      </w:pPr>
    </w:p>
    <w:p w:rsidR="00E418F3" w:rsidRPr="005A026A" w:rsidRDefault="00E418F3" w:rsidP="00764B58">
      <w:pPr>
        <w:jc w:val="both"/>
        <w:rPr>
          <w:b/>
          <w:lang w:val="es-ES"/>
        </w:rPr>
      </w:pPr>
      <w:r w:rsidRPr="005A026A">
        <w:rPr>
          <w:b/>
          <w:lang w:val="es-ES"/>
        </w:rPr>
        <w:t xml:space="preserve">        VIERNES </w:t>
      </w:r>
      <w:r w:rsidR="0051224D" w:rsidRPr="005A026A">
        <w:rPr>
          <w:b/>
          <w:lang w:val="es-ES"/>
        </w:rPr>
        <w:t>5 DE</w:t>
      </w:r>
      <w:r w:rsidRPr="005A026A">
        <w:rPr>
          <w:b/>
          <w:lang w:val="es-ES"/>
        </w:rPr>
        <w:t xml:space="preserve"> JUNIO </w:t>
      </w:r>
      <w:r w:rsidR="0051224D" w:rsidRPr="005A026A">
        <w:rPr>
          <w:b/>
          <w:lang w:val="es-ES"/>
        </w:rPr>
        <w:t xml:space="preserve">(Lenguaje y </w:t>
      </w:r>
      <w:r w:rsidR="00B12EF5">
        <w:rPr>
          <w:b/>
          <w:lang w:val="es-ES"/>
        </w:rPr>
        <w:t>(EE</w:t>
      </w:r>
      <w:r w:rsidR="00B3587D" w:rsidRPr="005A026A">
        <w:rPr>
          <w:b/>
          <w:lang w:val="es-ES"/>
        </w:rPr>
        <w:t>. FF</w:t>
      </w:r>
      <w:r w:rsidR="0051224D" w:rsidRPr="005A026A">
        <w:rPr>
          <w:b/>
          <w:lang w:val="es-ES"/>
        </w:rPr>
        <w:t>)</w:t>
      </w:r>
    </w:p>
    <w:p w:rsidR="0051224D" w:rsidRPr="005A026A" w:rsidRDefault="0051224D" w:rsidP="00764B58">
      <w:pPr>
        <w:ind w:left="360"/>
        <w:jc w:val="both"/>
        <w:rPr>
          <w:b/>
          <w:lang w:val="es-ES"/>
        </w:rPr>
      </w:pPr>
      <w:r w:rsidRPr="005A026A">
        <w:rPr>
          <w:b/>
          <w:lang w:val="es-ES"/>
        </w:rPr>
        <w:t>CONTENCION EMOCIONAL: “HONESTIDAD”</w:t>
      </w:r>
    </w:p>
    <w:p w:rsidR="0051224D" w:rsidRPr="005A026A" w:rsidRDefault="0051224D" w:rsidP="00764B58">
      <w:pPr>
        <w:ind w:left="360"/>
        <w:jc w:val="both"/>
        <w:rPr>
          <w:b/>
          <w:lang w:val="es-ES"/>
        </w:rPr>
      </w:pPr>
      <w:r w:rsidRPr="005A026A">
        <w:rPr>
          <w:b/>
          <w:lang w:val="es-ES"/>
        </w:rPr>
        <w:t xml:space="preserve">Realizar la Actividad Nº 4 del Plan Educativo Aprendamos Juntos en Casa: Tema mi casa como un lugar de exploración y aprendizaje pag.10 Este diario debe realizarlo mediante dibujos y mientras realiza el diario escuche la canción de las vocales. </w:t>
      </w:r>
    </w:p>
    <w:p w:rsidR="00DB7712" w:rsidRDefault="00DB7712" w:rsidP="00764B58">
      <w:pPr>
        <w:ind w:left="360"/>
        <w:jc w:val="both"/>
        <w:rPr>
          <w:b/>
          <w:lang w:val="es-ES"/>
        </w:rPr>
      </w:pPr>
      <w:r w:rsidRPr="005A026A">
        <w:rPr>
          <w:b/>
          <w:lang w:val="es-ES"/>
        </w:rPr>
        <w:t xml:space="preserve">INGRESE AL AULA VIRTUAL EN LENGUA: </w:t>
      </w:r>
      <w:r w:rsidR="00B176A8" w:rsidRPr="005A026A">
        <w:rPr>
          <w:b/>
          <w:lang w:val="es-ES"/>
        </w:rPr>
        <w:t>semana 1 -</w:t>
      </w:r>
      <w:r w:rsidRPr="005A026A">
        <w:rPr>
          <w:b/>
          <w:lang w:val="es-ES"/>
        </w:rPr>
        <w:t>Video las vocales</w:t>
      </w:r>
    </w:p>
    <w:p w:rsidR="006340AA" w:rsidRDefault="006340AA" w:rsidP="00764B58">
      <w:pPr>
        <w:ind w:left="360"/>
        <w:jc w:val="both"/>
        <w:rPr>
          <w:b/>
          <w:lang w:val="es-ES"/>
        </w:rPr>
      </w:pPr>
      <w:r>
        <w:rPr>
          <w:b/>
          <w:noProof/>
        </w:rPr>
        <w:drawing>
          <wp:inline distT="0" distB="0" distL="0" distR="0">
            <wp:extent cx="5400675" cy="409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409575"/>
                    </a:xfrm>
                    <a:prstGeom prst="rect">
                      <a:avLst/>
                    </a:prstGeom>
                    <a:noFill/>
                    <a:ln>
                      <a:noFill/>
                    </a:ln>
                  </pic:spPr>
                </pic:pic>
              </a:graphicData>
            </a:graphic>
          </wp:inline>
        </w:drawing>
      </w:r>
    </w:p>
    <w:p w:rsidR="006340AA" w:rsidRPr="006340AA" w:rsidRDefault="006340AA" w:rsidP="006340AA">
      <w:pPr>
        <w:autoSpaceDE w:val="0"/>
        <w:autoSpaceDN w:val="0"/>
        <w:adjustRightInd w:val="0"/>
        <w:spacing w:after="0" w:line="240" w:lineRule="auto"/>
        <w:jc w:val="both"/>
        <w:rPr>
          <w:rFonts w:ascii="CenturyGothic" w:hAnsi="CenturyGothic" w:cs="CenturyGothic"/>
          <w:b/>
          <w:color w:val="000000"/>
          <w:sz w:val="26"/>
          <w:szCs w:val="26"/>
          <w:lang w:val="es-EC"/>
        </w:rPr>
      </w:pPr>
      <w:r>
        <w:rPr>
          <w:rFonts w:ascii="CenturyGothic" w:hAnsi="CenturyGothic" w:cs="CenturyGothic"/>
          <w:color w:val="000000"/>
          <w:sz w:val="26"/>
          <w:szCs w:val="26"/>
          <w:lang w:val="es-EC"/>
        </w:rPr>
        <w:t xml:space="preserve">Ahora, vamos a evaluar lo que hemos aprendido esta semana. ¿Qué es evaluar? Evaluar no es lo mismo que calificar. Evaluar es identificar los logros y las equivocaciones en el proceso para realizar los proyectos. Las equivocaciones son muy importantes porque descubrimos qué es lo que necesitamos investigar para aprender. </w:t>
      </w:r>
      <w:r w:rsidRPr="006340AA">
        <w:rPr>
          <w:rFonts w:ascii="CenturyGothic" w:hAnsi="CenturyGothic" w:cs="CenturyGothic"/>
          <w:b/>
          <w:color w:val="000000"/>
          <w:sz w:val="26"/>
          <w:szCs w:val="26"/>
          <w:lang w:val="es-EC"/>
        </w:rPr>
        <w:t xml:space="preserve">La evaluación nos permite crecer. </w:t>
      </w:r>
    </w:p>
    <w:p w:rsidR="006340AA" w:rsidRDefault="006340AA" w:rsidP="006340AA">
      <w:pPr>
        <w:autoSpaceDE w:val="0"/>
        <w:autoSpaceDN w:val="0"/>
        <w:adjustRightInd w:val="0"/>
        <w:spacing w:after="0" w:line="240" w:lineRule="auto"/>
        <w:jc w:val="both"/>
        <w:rPr>
          <w:rFonts w:ascii="CenturyGothic" w:hAnsi="CenturyGothic" w:cs="CenturyGothic"/>
          <w:color w:val="000000"/>
          <w:sz w:val="26"/>
          <w:szCs w:val="26"/>
          <w:lang w:val="es-EC"/>
        </w:rPr>
      </w:pPr>
      <w:r w:rsidRPr="006340AA">
        <w:rPr>
          <w:rFonts w:ascii="CenturyGothic" w:hAnsi="CenturyGothic" w:cs="CenturyGothic"/>
          <w:b/>
          <w:color w:val="000000"/>
          <w:sz w:val="26"/>
          <w:szCs w:val="26"/>
          <w:lang w:val="es-EC"/>
        </w:rPr>
        <w:t>La autoevaluación</w:t>
      </w:r>
      <w:r>
        <w:rPr>
          <w:rFonts w:ascii="CenturyGothic" w:hAnsi="CenturyGothic" w:cs="CenturyGothic"/>
          <w:color w:val="000000"/>
          <w:sz w:val="26"/>
          <w:szCs w:val="26"/>
          <w:lang w:val="es-EC"/>
        </w:rPr>
        <w:t xml:space="preserve"> la realizarás tú mismo/a de manera sincera y siempre tomando en cuenta que esto te va a servir para seguir avanzando en tus procesos de aprendizaje. Entonces, en esta semana de educación en casa, responderás 3 de las siguientes preguntas. Escribirás o dibujarás las respuestas y sus posibles soluciones:</w:t>
      </w:r>
    </w:p>
    <w:p w:rsidR="006340AA" w:rsidRDefault="006340AA" w:rsidP="006340AA">
      <w:pPr>
        <w:autoSpaceDE w:val="0"/>
        <w:autoSpaceDN w:val="0"/>
        <w:adjustRightInd w:val="0"/>
        <w:spacing w:after="0" w:line="240" w:lineRule="auto"/>
        <w:jc w:val="both"/>
        <w:rPr>
          <w:rFonts w:ascii="HelveticaNeueLTStd-Bd" w:hAnsi="HelveticaNeueLTStd-Bd" w:cs="HelveticaNeueLTStd-Bd"/>
          <w:color w:val="FFFFFF"/>
          <w:sz w:val="28"/>
          <w:szCs w:val="28"/>
          <w:lang w:val="es-EC"/>
        </w:rPr>
      </w:pPr>
      <w:r>
        <w:rPr>
          <w:rFonts w:ascii="HelveticaNeueLTStd-Bd" w:hAnsi="HelveticaNeueLTStd-Bd" w:cs="HelveticaNeueLTStd-Bd"/>
          <w:color w:val="FFFFFF"/>
          <w:sz w:val="28"/>
          <w:szCs w:val="28"/>
          <w:lang w:val="es-EC"/>
        </w:rPr>
        <w:t>10</w:t>
      </w:r>
    </w:p>
    <w:p w:rsidR="006340AA" w:rsidRDefault="006340AA" w:rsidP="006340AA">
      <w:pPr>
        <w:autoSpaceDE w:val="0"/>
        <w:autoSpaceDN w:val="0"/>
        <w:adjustRightInd w:val="0"/>
        <w:spacing w:after="0" w:line="240" w:lineRule="auto"/>
        <w:jc w:val="both"/>
        <w:rPr>
          <w:rFonts w:ascii="HelveticaNeueLTStd-Lt" w:hAnsi="HelveticaNeueLTStd-Lt" w:cs="HelveticaNeueLTStd-Lt"/>
          <w:color w:val="FFFFFF"/>
          <w:sz w:val="32"/>
          <w:szCs w:val="32"/>
          <w:lang w:val="es-EC"/>
        </w:rPr>
      </w:pPr>
      <w:r>
        <w:rPr>
          <w:rFonts w:ascii="HelveticaNeueLTStd-Lt" w:hAnsi="HelveticaNeueLTStd-Lt" w:cs="HelveticaNeueLTStd-Lt"/>
          <w:color w:val="FFFFFF"/>
          <w:sz w:val="72"/>
          <w:szCs w:val="72"/>
          <w:lang w:val="es-EC"/>
        </w:rPr>
        <w:t xml:space="preserve">SEMANA 1 </w:t>
      </w:r>
      <w:r>
        <w:rPr>
          <w:rFonts w:ascii="HelveticaNeueLTStd-Lt" w:hAnsi="HelveticaNeueLTStd-Lt" w:cs="HelveticaNeueLTStd-Lt"/>
          <w:color w:val="FFFFFF"/>
          <w:sz w:val="32"/>
          <w:szCs w:val="32"/>
          <w:lang w:val="es-EC"/>
        </w:rPr>
        <w:t>Subnivel</w:t>
      </w:r>
    </w:p>
    <w:p w:rsidR="006340AA" w:rsidRDefault="006340AA" w:rsidP="006340AA">
      <w:pPr>
        <w:autoSpaceDE w:val="0"/>
        <w:autoSpaceDN w:val="0"/>
        <w:adjustRightInd w:val="0"/>
        <w:spacing w:after="0" w:line="240" w:lineRule="auto"/>
        <w:jc w:val="both"/>
        <w:rPr>
          <w:rFonts w:ascii="HelveticaNeueLTStd-Lt" w:hAnsi="HelveticaNeueLTStd-Lt" w:cs="HelveticaNeueLTStd-Lt"/>
          <w:color w:val="FFFFFF"/>
          <w:sz w:val="32"/>
          <w:szCs w:val="32"/>
          <w:lang w:val="es-EC"/>
        </w:rPr>
      </w:pPr>
      <w:r>
        <w:rPr>
          <w:rFonts w:ascii="HelveticaNeueLTStd-Lt" w:hAnsi="HelveticaNeueLTStd-Lt" w:cs="HelveticaNeueLTStd-Lt"/>
          <w:color w:val="FFFFFF"/>
          <w:sz w:val="32"/>
          <w:szCs w:val="32"/>
          <w:lang w:val="es-EC"/>
        </w:rPr>
        <w:lastRenderedPageBreak/>
        <w:t>Elemental</w:t>
      </w:r>
    </w:p>
    <w:p w:rsidR="006340AA" w:rsidRPr="006340AA" w:rsidRDefault="006340AA" w:rsidP="006340AA">
      <w:pPr>
        <w:pStyle w:val="Prrafodelista"/>
        <w:numPr>
          <w:ilvl w:val="0"/>
          <w:numId w:val="8"/>
        </w:numPr>
        <w:autoSpaceDE w:val="0"/>
        <w:autoSpaceDN w:val="0"/>
        <w:adjustRightInd w:val="0"/>
        <w:spacing w:after="0" w:line="240" w:lineRule="auto"/>
        <w:jc w:val="both"/>
        <w:rPr>
          <w:rFonts w:ascii="CenturyGothic" w:hAnsi="CenturyGothic" w:cs="CenturyGothic"/>
          <w:color w:val="000000"/>
          <w:sz w:val="26"/>
          <w:szCs w:val="26"/>
          <w:lang w:val="es-EC"/>
        </w:rPr>
      </w:pPr>
      <w:r w:rsidRPr="006340AA">
        <w:rPr>
          <w:rFonts w:ascii="CenturyGothic" w:hAnsi="CenturyGothic" w:cs="CenturyGothic"/>
          <w:color w:val="000000"/>
          <w:sz w:val="26"/>
          <w:szCs w:val="26"/>
          <w:lang w:val="es-EC"/>
        </w:rPr>
        <w:t>¿Cómo me sentí recorriendo mi casa con todos mis sentidos muy atentos?</w:t>
      </w:r>
    </w:p>
    <w:p w:rsidR="006340AA" w:rsidRPr="006340AA" w:rsidRDefault="006340AA" w:rsidP="006340AA">
      <w:pPr>
        <w:pStyle w:val="Prrafodelista"/>
        <w:numPr>
          <w:ilvl w:val="0"/>
          <w:numId w:val="8"/>
        </w:numPr>
        <w:autoSpaceDE w:val="0"/>
        <w:autoSpaceDN w:val="0"/>
        <w:adjustRightInd w:val="0"/>
        <w:spacing w:after="0" w:line="240" w:lineRule="auto"/>
        <w:jc w:val="both"/>
        <w:rPr>
          <w:rFonts w:ascii="CenturyGothic" w:hAnsi="CenturyGothic" w:cs="CenturyGothic"/>
          <w:color w:val="000000"/>
          <w:sz w:val="26"/>
          <w:szCs w:val="26"/>
          <w:lang w:val="es-EC"/>
        </w:rPr>
      </w:pPr>
      <w:r w:rsidRPr="006340AA">
        <w:rPr>
          <w:rFonts w:ascii="CenturyGothic" w:hAnsi="CenturyGothic" w:cs="CenturyGothic"/>
          <w:color w:val="000000"/>
          <w:sz w:val="26"/>
          <w:szCs w:val="26"/>
          <w:lang w:val="es-EC"/>
        </w:rPr>
        <w:t>¿Qué actividades hice para realizar mi primer proyecto?</w:t>
      </w:r>
    </w:p>
    <w:p w:rsidR="006340AA" w:rsidRPr="006340AA" w:rsidRDefault="006340AA" w:rsidP="006340AA">
      <w:pPr>
        <w:pStyle w:val="Prrafodelista"/>
        <w:numPr>
          <w:ilvl w:val="0"/>
          <w:numId w:val="8"/>
        </w:numPr>
        <w:autoSpaceDE w:val="0"/>
        <w:autoSpaceDN w:val="0"/>
        <w:adjustRightInd w:val="0"/>
        <w:spacing w:after="0" w:line="240" w:lineRule="auto"/>
        <w:jc w:val="both"/>
        <w:rPr>
          <w:rFonts w:ascii="CenturyGothic" w:hAnsi="CenturyGothic" w:cs="CenturyGothic"/>
          <w:color w:val="000000"/>
          <w:sz w:val="26"/>
          <w:szCs w:val="26"/>
          <w:lang w:val="es-EC"/>
        </w:rPr>
      </w:pPr>
      <w:r w:rsidRPr="006340AA">
        <w:rPr>
          <w:rFonts w:ascii="CenturyGothic" w:hAnsi="CenturyGothic" w:cs="CenturyGothic"/>
          <w:color w:val="000000"/>
          <w:sz w:val="26"/>
          <w:szCs w:val="26"/>
          <w:lang w:val="es-EC"/>
        </w:rPr>
        <w:t>Si tuviera que ponerle otro nombre al proyecto ¿cómo lo llamaría?</w:t>
      </w:r>
    </w:p>
    <w:p w:rsidR="006340AA" w:rsidRDefault="006340AA" w:rsidP="006340AA">
      <w:pPr>
        <w:pStyle w:val="Prrafodelista"/>
        <w:numPr>
          <w:ilvl w:val="0"/>
          <w:numId w:val="8"/>
        </w:numPr>
        <w:autoSpaceDE w:val="0"/>
        <w:autoSpaceDN w:val="0"/>
        <w:adjustRightInd w:val="0"/>
        <w:spacing w:after="0" w:line="240" w:lineRule="auto"/>
        <w:jc w:val="both"/>
        <w:rPr>
          <w:rFonts w:ascii="CenturyGothic" w:hAnsi="CenturyGothic" w:cs="CenturyGothic"/>
          <w:color w:val="000000"/>
          <w:sz w:val="26"/>
          <w:szCs w:val="26"/>
          <w:lang w:val="es-EC"/>
        </w:rPr>
      </w:pPr>
      <w:r w:rsidRPr="006340AA">
        <w:rPr>
          <w:rFonts w:ascii="CenturyGothic" w:hAnsi="CenturyGothic" w:cs="CenturyGothic"/>
          <w:color w:val="000000"/>
          <w:sz w:val="26"/>
          <w:szCs w:val="26"/>
          <w:lang w:val="es-EC"/>
        </w:rPr>
        <w:t>¿Qué no me gustó de las actividades realizadas?</w:t>
      </w:r>
    </w:p>
    <w:p w:rsidR="006340AA" w:rsidRPr="006340AA" w:rsidRDefault="006340AA" w:rsidP="006340AA">
      <w:pPr>
        <w:pStyle w:val="Prrafodelista"/>
        <w:autoSpaceDE w:val="0"/>
        <w:autoSpaceDN w:val="0"/>
        <w:adjustRightInd w:val="0"/>
        <w:spacing w:after="0" w:line="240" w:lineRule="auto"/>
        <w:jc w:val="both"/>
        <w:rPr>
          <w:rFonts w:ascii="CenturyGothic" w:hAnsi="CenturyGothic" w:cs="CenturyGothic"/>
          <w:color w:val="000000"/>
          <w:sz w:val="26"/>
          <w:szCs w:val="26"/>
          <w:lang w:val="es-EC"/>
        </w:rPr>
      </w:pPr>
      <w:r w:rsidRPr="006340AA">
        <w:rPr>
          <w:rFonts w:ascii="CenturyGothic" w:hAnsi="CenturyGothic" w:cs="CenturyGothic"/>
          <w:color w:val="000000"/>
          <w:sz w:val="26"/>
          <w:szCs w:val="26"/>
          <w:lang w:val="es-EC"/>
        </w:rPr>
        <w:t>Cuéntale a tu familia sobre las nuevas formas en que vas a continuar aprendiendo:</w:t>
      </w:r>
    </w:p>
    <w:p w:rsidR="006340AA" w:rsidRPr="005A026A" w:rsidRDefault="006340AA" w:rsidP="006340AA">
      <w:pPr>
        <w:ind w:left="360"/>
        <w:jc w:val="both"/>
        <w:rPr>
          <w:b/>
          <w:lang w:val="es-ES"/>
        </w:rPr>
      </w:pPr>
      <w:r>
        <w:rPr>
          <w:rFonts w:ascii="CenturyGothic" w:hAnsi="CenturyGothic" w:cs="CenturyGothic"/>
          <w:color w:val="000000"/>
          <w:sz w:val="26"/>
          <w:szCs w:val="26"/>
          <w:lang w:val="es-EC"/>
        </w:rPr>
        <w:t xml:space="preserve">explorando, investigando, documentando </w:t>
      </w:r>
      <w:r w:rsidRPr="006340AA">
        <w:rPr>
          <w:rFonts w:ascii="CenturyGothic" w:hAnsi="CenturyGothic" w:cs="CenturyGothic"/>
          <w:b/>
          <w:color w:val="000000"/>
          <w:sz w:val="26"/>
          <w:szCs w:val="26"/>
          <w:lang w:val="es-EC"/>
        </w:rPr>
        <w:t>y haciendo proyectos.</w:t>
      </w:r>
    </w:p>
    <w:p w:rsidR="0051224D" w:rsidRPr="005A026A" w:rsidRDefault="00DB7712" w:rsidP="006340AA">
      <w:pPr>
        <w:jc w:val="both"/>
        <w:rPr>
          <w:b/>
          <w:lang w:val="es-ES"/>
        </w:rPr>
      </w:pPr>
      <w:r w:rsidRPr="005A026A">
        <w:rPr>
          <w:b/>
          <w:noProof/>
        </w:rPr>
        <w:drawing>
          <wp:inline distT="0" distB="0" distL="0" distR="0" wp14:anchorId="1C0A966E" wp14:editId="5D39C796">
            <wp:extent cx="5612130" cy="3211195"/>
            <wp:effectExtent l="0" t="0" r="762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211195"/>
                    </a:xfrm>
                    <a:prstGeom prst="rect">
                      <a:avLst/>
                    </a:prstGeom>
                  </pic:spPr>
                </pic:pic>
              </a:graphicData>
            </a:graphic>
          </wp:inline>
        </w:drawing>
      </w:r>
    </w:p>
    <w:p w:rsidR="004733CF" w:rsidRPr="005A026A" w:rsidRDefault="004733CF" w:rsidP="006340AA">
      <w:pPr>
        <w:jc w:val="both"/>
        <w:rPr>
          <w:b/>
          <w:lang w:val="es-ES"/>
        </w:rPr>
      </w:pPr>
    </w:p>
    <w:p w:rsidR="00984226" w:rsidRDefault="00984226" w:rsidP="00984226">
      <w:pPr>
        <w:autoSpaceDE w:val="0"/>
        <w:autoSpaceDN w:val="0"/>
        <w:adjustRightInd w:val="0"/>
        <w:spacing w:after="0" w:line="240" w:lineRule="auto"/>
        <w:rPr>
          <w:rFonts w:ascii="HelveticaNeue-Thin" w:hAnsi="HelveticaNeue-Thin" w:cs="HelveticaNeue-Thin"/>
          <w:color w:val="FFFFFF"/>
          <w:sz w:val="40"/>
          <w:szCs w:val="40"/>
          <w:lang w:val="es-EC"/>
        </w:rPr>
      </w:pPr>
      <w:r>
        <w:rPr>
          <w:rFonts w:ascii="HelveticaNeue-Thin" w:hAnsi="HelveticaNeue-Thin" w:cs="HelveticaNeue-Thin"/>
          <w:color w:val="FFFFFF"/>
          <w:sz w:val="40"/>
          <w:szCs w:val="40"/>
          <w:lang w:val="es-EC"/>
        </w:rPr>
        <w:t xml:space="preserve">PLAN </w:t>
      </w:r>
      <w:r>
        <w:rPr>
          <w:rFonts w:ascii="CenturyGothic-Bold" w:hAnsi="CenturyGothic-Bold" w:cs="CenturyGothic-Bold"/>
          <w:b/>
          <w:bCs/>
          <w:sz w:val="26"/>
          <w:szCs w:val="26"/>
          <w:lang w:val="es-EC"/>
        </w:rPr>
        <w:t xml:space="preserve">Actividades recreativas para el buen uso del tiempo </w:t>
      </w:r>
      <w:proofErr w:type="spellStart"/>
      <w:r>
        <w:rPr>
          <w:rFonts w:ascii="CenturyGothic-Bold" w:hAnsi="CenturyGothic-Bold" w:cs="CenturyGothic-Bold"/>
          <w:b/>
          <w:bCs/>
          <w:sz w:val="26"/>
          <w:szCs w:val="26"/>
          <w:lang w:val="es-EC"/>
        </w:rPr>
        <w:t>libre</w:t>
      </w:r>
      <w:r>
        <w:rPr>
          <w:rFonts w:ascii="HelveticaNeue-Thin" w:hAnsi="HelveticaNeue-Thin" w:cs="HelveticaNeue-Thin"/>
          <w:color w:val="FFFFFF"/>
          <w:sz w:val="40"/>
          <w:szCs w:val="40"/>
          <w:lang w:val="es-EC"/>
        </w:rPr>
        <w:t>UCATIVO</w:t>
      </w:r>
      <w:proofErr w:type="spellEnd"/>
      <w:r>
        <w:rPr>
          <w:rFonts w:ascii="HelveticaNeue-Thin" w:hAnsi="HelveticaNeue-Thin" w:cs="HelveticaNeue-Thin"/>
          <w:color w:val="FFFFFF"/>
          <w:sz w:val="40"/>
          <w:szCs w:val="40"/>
          <w:lang w:val="es-EC"/>
        </w:rPr>
        <w:t xml:space="preserve"> APRENDAMOS JUNTOS EN CASA</w:t>
      </w:r>
    </w:p>
    <w:p w:rsidR="00984226" w:rsidRDefault="00984226" w:rsidP="00984226">
      <w:pPr>
        <w:autoSpaceDE w:val="0"/>
        <w:autoSpaceDN w:val="0"/>
        <w:adjustRightInd w:val="0"/>
        <w:spacing w:after="0" w:line="240" w:lineRule="auto"/>
        <w:rPr>
          <w:rFonts w:ascii="CenturyGothic" w:hAnsi="CenturyGothic" w:cs="CenturyGothic"/>
          <w:color w:val="000000"/>
          <w:sz w:val="26"/>
          <w:szCs w:val="26"/>
          <w:lang w:val="es-EC"/>
        </w:rPr>
      </w:pPr>
      <w:r>
        <w:rPr>
          <w:rFonts w:ascii="CenturyGothic" w:hAnsi="CenturyGothic" w:cs="CenturyGothic"/>
          <w:color w:val="000000"/>
          <w:sz w:val="26"/>
          <w:szCs w:val="26"/>
          <w:lang w:val="es-EC"/>
        </w:rPr>
        <w:t>En los tiempos y espacios libres, puedes realizar las siguientes actividades:</w:t>
      </w:r>
    </w:p>
    <w:p w:rsidR="00984226" w:rsidRDefault="00984226" w:rsidP="00984226">
      <w:pPr>
        <w:autoSpaceDE w:val="0"/>
        <w:autoSpaceDN w:val="0"/>
        <w:adjustRightInd w:val="0"/>
        <w:spacing w:after="0" w:line="240" w:lineRule="auto"/>
        <w:rPr>
          <w:rFonts w:ascii="CenturyGothic" w:hAnsi="CenturyGothic" w:cs="CenturyGothic"/>
          <w:color w:val="000000"/>
          <w:sz w:val="26"/>
          <w:szCs w:val="26"/>
          <w:lang w:val="es-EC"/>
        </w:rPr>
      </w:pPr>
      <w:r>
        <w:rPr>
          <w:rFonts w:ascii="CenturyGothic" w:hAnsi="CenturyGothic" w:cs="CenturyGothic"/>
          <w:color w:val="000000"/>
          <w:sz w:val="26"/>
          <w:szCs w:val="26"/>
          <w:lang w:val="es-EC"/>
        </w:rPr>
        <w:t>Leer un libro, cuento o poema en compañía de tu familia. Puede ser un libro que tengas en casa o una de las lecturas incluidas al final de tus textos escolares. Si tienes conexión a internet, puedes ingresar al siguiente enlace y encontrar relatos escritos por niñas y niños como tú:</w:t>
      </w:r>
    </w:p>
    <w:p w:rsidR="00984226" w:rsidRDefault="00984226" w:rsidP="00984226">
      <w:pPr>
        <w:autoSpaceDE w:val="0"/>
        <w:autoSpaceDN w:val="0"/>
        <w:adjustRightInd w:val="0"/>
        <w:spacing w:after="0" w:line="240" w:lineRule="auto"/>
        <w:rPr>
          <w:rFonts w:ascii="CenturyGothic" w:hAnsi="CenturyGothic" w:cs="CenturyGothic"/>
          <w:color w:val="000000"/>
          <w:sz w:val="26"/>
          <w:szCs w:val="26"/>
          <w:lang w:val="es-EC"/>
        </w:rPr>
      </w:pPr>
      <w:r>
        <w:rPr>
          <w:rFonts w:ascii="CenturyGothic" w:hAnsi="CenturyGothic" w:cs="CenturyGothic"/>
          <w:color w:val="000000"/>
          <w:sz w:val="26"/>
          <w:szCs w:val="26"/>
          <w:lang w:val="es-EC"/>
        </w:rPr>
        <w:t>https://recursos2.educacion.gob.ec/</w:t>
      </w:r>
    </w:p>
    <w:p w:rsidR="00984226" w:rsidRDefault="00984226" w:rsidP="00984226">
      <w:pPr>
        <w:autoSpaceDE w:val="0"/>
        <w:autoSpaceDN w:val="0"/>
        <w:adjustRightInd w:val="0"/>
        <w:spacing w:after="0" w:line="240" w:lineRule="auto"/>
        <w:rPr>
          <w:rFonts w:ascii="CenturyGothic" w:hAnsi="CenturyGothic" w:cs="CenturyGothic"/>
          <w:color w:val="000000"/>
          <w:sz w:val="26"/>
          <w:szCs w:val="26"/>
          <w:lang w:val="es-EC"/>
        </w:rPr>
      </w:pPr>
      <w:r>
        <w:rPr>
          <w:rFonts w:ascii="CenturyGothic" w:hAnsi="CenturyGothic" w:cs="CenturyGothic"/>
          <w:color w:val="000000"/>
          <w:sz w:val="26"/>
          <w:szCs w:val="26"/>
          <w:lang w:val="es-EC"/>
        </w:rPr>
        <w:t>También puedes crear tus propios juegos en el hogar. Tu creatividad es lo más importante y la mejor forma de aprender es a través del juego.</w:t>
      </w:r>
    </w:p>
    <w:p w:rsidR="00984226" w:rsidRDefault="00984226" w:rsidP="00984226">
      <w:pPr>
        <w:autoSpaceDE w:val="0"/>
        <w:autoSpaceDN w:val="0"/>
        <w:adjustRightInd w:val="0"/>
        <w:spacing w:after="0" w:line="240" w:lineRule="auto"/>
        <w:rPr>
          <w:rFonts w:ascii="CenturyGothic" w:hAnsi="CenturyGothic" w:cs="CenturyGothic"/>
          <w:color w:val="000000"/>
          <w:sz w:val="26"/>
          <w:szCs w:val="26"/>
          <w:lang w:val="es-EC"/>
        </w:rPr>
      </w:pPr>
      <w:r>
        <w:rPr>
          <w:rFonts w:ascii="CenturyGothic" w:hAnsi="CenturyGothic" w:cs="CenturyGothic"/>
          <w:color w:val="000000"/>
          <w:sz w:val="26"/>
          <w:szCs w:val="26"/>
          <w:lang w:val="es-EC"/>
        </w:rPr>
        <w:t>Si quieres, pregúntale a alguien de tu familia sobre los juegos que disfrutaba cuando era niña o niño. Pídele que te enseñe alguno que se pueda realizar en casa.</w:t>
      </w:r>
    </w:p>
    <w:p w:rsidR="00984226" w:rsidRDefault="00984226" w:rsidP="00984226">
      <w:pPr>
        <w:autoSpaceDE w:val="0"/>
        <w:autoSpaceDN w:val="0"/>
        <w:adjustRightInd w:val="0"/>
        <w:spacing w:after="0" w:line="240" w:lineRule="auto"/>
        <w:rPr>
          <w:rFonts w:ascii="CenturyGothic" w:hAnsi="CenturyGothic" w:cs="CenturyGothic"/>
          <w:color w:val="000000"/>
          <w:sz w:val="26"/>
          <w:szCs w:val="26"/>
          <w:lang w:val="es-EC"/>
        </w:rPr>
      </w:pPr>
    </w:p>
    <w:p w:rsidR="00984226" w:rsidRDefault="00984226" w:rsidP="00984226">
      <w:pPr>
        <w:autoSpaceDE w:val="0"/>
        <w:autoSpaceDN w:val="0"/>
        <w:adjustRightInd w:val="0"/>
        <w:spacing w:after="0" w:line="240" w:lineRule="auto"/>
        <w:rPr>
          <w:rFonts w:ascii="CenturyGothic" w:hAnsi="CenturyGothic" w:cs="CenturyGothic"/>
          <w:color w:val="000000"/>
          <w:sz w:val="26"/>
          <w:szCs w:val="26"/>
          <w:lang w:val="es-EC"/>
        </w:rPr>
      </w:pPr>
      <w:r>
        <w:rPr>
          <w:rFonts w:ascii="CenturyGothic" w:hAnsi="CenturyGothic" w:cs="CenturyGothic"/>
          <w:color w:val="000000"/>
          <w:sz w:val="26"/>
          <w:szCs w:val="26"/>
          <w:lang w:val="es-EC"/>
        </w:rPr>
        <w:t>El Ministerio de Educación ha creado el programa ¡Aprender la Tele!, para tu aprendizaje y entretenimiento. Se transmite todos los días, entre las 15h00 y las 16h00. Puedes elegir un día de la semana para mirarlo con tu familia. Como anexos, incluimos tres actividades que puedes realizar con tu familia en cualquier momento de la semana.</w:t>
      </w:r>
    </w:p>
    <w:p w:rsidR="00162752" w:rsidRDefault="00984226" w:rsidP="00984226">
      <w:pPr>
        <w:autoSpaceDE w:val="0"/>
        <w:autoSpaceDN w:val="0"/>
        <w:adjustRightInd w:val="0"/>
        <w:spacing w:after="0" w:line="240" w:lineRule="auto"/>
        <w:rPr>
          <w:rFonts w:ascii="CenturyGothic" w:hAnsi="CenturyGothic" w:cs="CenturyGothic"/>
          <w:color w:val="000000"/>
          <w:sz w:val="26"/>
          <w:szCs w:val="26"/>
          <w:lang w:val="es-EC"/>
        </w:rPr>
      </w:pPr>
      <w:r>
        <w:rPr>
          <w:rFonts w:ascii="CenturyGothic" w:hAnsi="CenturyGothic" w:cs="CenturyGothic"/>
          <w:color w:val="000000"/>
          <w:sz w:val="26"/>
          <w:szCs w:val="26"/>
          <w:lang w:val="es-EC"/>
        </w:rPr>
        <w:t>Como anexos te sugerimos enlaces con videos, audios, una lectura y un juego para que los realicen en cualquier momento de la semana.</w:t>
      </w:r>
    </w:p>
    <w:p w:rsidR="00984226" w:rsidRDefault="00984226" w:rsidP="00984226">
      <w:pPr>
        <w:autoSpaceDE w:val="0"/>
        <w:autoSpaceDN w:val="0"/>
        <w:adjustRightInd w:val="0"/>
        <w:spacing w:after="0" w:line="240" w:lineRule="auto"/>
        <w:rPr>
          <w:rFonts w:ascii="CenturyGothic-Bold" w:hAnsi="CenturyGothic-Bold" w:cs="CenturyGothic-Bold"/>
          <w:b/>
          <w:bCs/>
          <w:color w:val="000000"/>
          <w:sz w:val="28"/>
          <w:szCs w:val="28"/>
          <w:lang w:val="es-EC"/>
        </w:rPr>
      </w:pPr>
      <w:r>
        <w:rPr>
          <w:rFonts w:ascii="CenturyGothic-Bold" w:hAnsi="CenturyGothic-Bold" w:cs="CenturyGothic-Bold"/>
          <w:b/>
          <w:bCs/>
          <w:color w:val="000000"/>
          <w:sz w:val="28"/>
          <w:szCs w:val="28"/>
          <w:lang w:val="es-EC"/>
        </w:rPr>
        <w:t>Anexos</w:t>
      </w:r>
    </w:p>
    <w:p w:rsidR="00984226" w:rsidRDefault="00984226" w:rsidP="00984226">
      <w:pPr>
        <w:autoSpaceDE w:val="0"/>
        <w:autoSpaceDN w:val="0"/>
        <w:adjustRightInd w:val="0"/>
        <w:spacing w:after="0" w:line="240" w:lineRule="auto"/>
        <w:rPr>
          <w:lang w:val="es-ES"/>
        </w:rPr>
      </w:pPr>
    </w:p>
    <w:p w:rsidR="00984226" w:rsidRDefault="00984226" w:rsidP="00984226">
      <w:pPr>
        <w:autoSpaceDE w:val="0"/>
        <w:autoSpaceDN w:val="0"/>
        <w:adjustRightInd w:val="0"/>
        <w:spacing w:after="0" w:line="240" w:lineRule="auto"/>
        <w:rPr>
          <w:lang w:val="es-ES"/>
        </w:rPr>
      </w:pPr>
    </w:p>
    <w:p w:rsidR="00984226" w:rsidRDefault="00984226" w:rsidP="00984226">
      <w:pPr>
        <w:autoSpaceDE w:val="0"/>
        <w:autoSpaceDN w:val="0"/>
        <w:adjustRightInd w:val="0"/>
        <w:spacing w:after="0" w:line="240" w:lineRule="auto"/>
        <w:rPr>
          <w:lang w:val="es-ES"/>
        </w:rPr>
      </w:pPr>
    </w:p>
    <w:p w:rsidR="00984226" w:rsidRDefault="00984226" w:rsidP="0098422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lastRenderedPageBreak/>
        <w:t xml:space="preserve">Si cuentas con acceso a internet, puedes obtener información interesante en los </w:t>
      </w:r>
      <w:r w:rsidR="00CD7A1E">
        <w:rPr>
          <w:rFonts w:ascii="CenturyGothic" w:hAnsi="CenturyGothic" w:cs="CenturyGothic"/>
          <w:sz w:val="26"/>
          <w:szCs w:val="26"/>
          <w:lang w:val="es-EC"/>
        </w:rPr>
        <w:t>s</w:t>
      </w:r>
      <w:r>
        <w:rPr>
          <w:rFonts w:ascii="CenturyGothic" w:hAnsi="CenturyGothic" w:cs="CenturyGothic"/>
          <w:sz w:val="26"/>
          <w:szCs w:val="26"/>
          <w:lang w:val="es-EC"/>
        </w:rPr>
        <w:t>iguientes enlaces:</w:t>
      </w:r>
    </w:p>
    <w:p w:rsidR="00984226" w:rsidRDefault="00984226" w:rsidP="0098422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t>Videos:</w:t>
      </w:r>
      <w:r w:rsidR="00CD7A1E">
        <w:rPr>
          <w:rFonts w:ascii="CenturyGothic" w:hAnsi="CenturyGothic" w:cs="CenturyGothic"/>
          <w:sz w:val="26"/>
          <w:szCs w:val="26"/>
          <w:lang w:val="es-EC"/>
        </w:rPr>
        <w:t xml:space="preserve"> aula virtual</w:t>
      </w:r>
    </w:p>
    <w:p w:rsidR="00984226" w:rsidRDefault="00984226" w:rsidP="0098422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t>- Cuentos para Soñar: Pablo el Explorador</w:t>
      </w:r>
    </w:p>
    <w:p w:rsidR="009002BD" w:rsidRDefault="009002BD" w:rsidP="0098422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t>Aula virtual VIDEO NOCIONES EN MATEMATICAS</w:t>
      </w:r>
    </w:p>
    <w:p w:rsidR="00984226" w:rsidRDefault="00984226" w:rsidP="0098422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t xml:space="preserve">- La contribución de las mujeres exploradoras - </w:t>
      </w:r>
      <w:proofErr w:type="spellStart"/>
      <w:r>
        <w:rPr>
          <w:rFonts w:ascii="CenturyGothic" w:hAnsi="CenturyGothic" w:cs="CenturyGothic"/>
          <w:sz w:val="26"/>
          <w:szCs w:val="26"/>
          <w:lang w:val="es-EC"/>
        </w:rPr>
        <w:t>Courtney</w:t>
      </w:r>
      <w:proofErr w:type="spellEnd"/>
      <w:r>
        <w:rPr>
          <w:rFonts w:ascii="CenturyGothic" w:hAnsi="CenturyGothic" w:cs="CenturyGothic"/>
          <w:sz w:val="26"/>
          <w:szCs w:val="26"/>
          <w:lang w:val="es-EC"/>
        </w:rPr>
        <w:t xml:space="preserve"> Stephens</w:t>
      </w:r>
    </w:p>
    <w:p w:rsidR="00984226" w:rsidRDefault="00984226" w:rsidP="0098422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t>https://www.youtube.com/watch?v=bchBozcZ--8</w:t>
      </w:r>
    </w:p>
    <w:p w:rsidR="00984226" w:rsidRDefault="00984226" w:rsidP="0098422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t>Audios:</w:t>
      </w:r>
    </w:p>
    <w:p w:rsidR="00984226" w:rsidRDefault="00984226" w:rsidP="0098422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t>- Música para soñar “Los exploradores”</w:t>
      </w:r>
    </w:p>
    <w:p w:rsidR="009002BD" w:rsidRDefault="009002BD" w:rsidP="0098422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t xml:space="preserve">Aula VIRTUAL  </w:t>
      </w:r>
    </w:p>
    <w:p w:rsidR="00984226" w:rsidRDefault="009002BD" w:rsidP="00984226">
      <w:pPr>
        <w:autoSpaceDE w:val="0"/>
        <w:autoSpaceDN w:val="0"/>
        <w:adjustRightInd w:val="0"/>
        <w:spacing w:after="0" w:line="240" w:lineRule="auto"/>
        <w:rPr>
          <w:rFonts w:ascii="CenturyGothic" w:hAnsi="CenturyGothic" w:cs="CenturyGothic"/>
          <w:sz w:val="26"/>
          <w:szCs w:val="26"/>
          <w:lang w:val="es-EC"/>
        </w:rPr>
      </w:pPr>
      <w:hyperlink r:id="rId14" w:history="1">
        <w:r w:rsidR="00984226" w:rsidRPr="003A111C">
          <w:rPr>
            <w:rStyle w:val="Hipervnculo"/>
            <w:rFonts w:ascii="CenturyGothic" w:hAnsi="CenturyGothic" w:cs="CenturyGothic"/>
            <w:sz w:val="26"/>
            <w:szCs w:val="26"/>
            <w:lang w:val="es-EC"/>
          </w:rPr>
          <w:t>https://www.youtube.com/watch?v=DB1AZljMS9Q</w:t>
        </w:r>
      </w:hyperlink>
    </w:p>
    <w:p w:rsidR="005C7546" w:rsidRDefault="005C7546" w:rsidP="00984226">
      <w:pPr>
        <w:autoSpaceDE w:val="0"/>
        <w:autoSpaceDN w:val="0"/>
        <w:adjustRightInd w:val="0"/>
        <w:spacing w:after="0" w:line="240" w:lineRule="auto"/>
        <w:rPr>
          <w:rFonts w:ascii="CenturyGothic" w:hAnsi="CenturyGothic" w:cs="CenturyGothic"/>
          <w:sz w:val="26"/>
          <w:szCs w:val="26"/>
          <w:lang w:val="es-EC"/>
        </w:rPr>
      </w:pPr>
    </w:p>
    <w:p w:rsidR="00984226" w:rsidRPr="005C7546" w:rsidRDefault="00984226" w:rsidP="005C7546">
      <w:pPr>
        <w:autoSpaceDE w:val="0"/>
        <w:autoSpaceDN w:val="0"/>
        <w:adjustRightInd w:val="0"/>
        <w:spacing w:after="0" w:line="240" w:lineRule="auto"/>
        <w:jc w:val="center"/>
        <w:rPr>
          <w:rFonts w:ascii="CenturyGothic" w:hAnsi="CenturyGothic" w:cs="CenturyGothic"/>
          <w:b/>
          <w:sz w:val="26"/>
          <w:szCs w:val="26"/>
          <w:lang w:val="es-EC"/>
        </w:rPr>
      </w:pPr>
      <w:r w:rsidRPr="005C7546">
        <w:rPr>
          <w:rFonts w:ascii="CenturyGothic" w:hAnsi="CenturyGothic" w:cs="CenturyGothic"/>
          <w:b/>
          <w:sz w:val="26"/>
          <w:szCs w:val="26"/>
          <w:lang w:val="es-EC"/>
        </w:rPr>
        <w:t>Letra de la canción: “Los Exploradores” de Mariana Baggio</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Los exploradores van por la selva,</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buscando cocodrilos, tigres y culebras,</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van con cuidado mirando muy bien,</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no saben por dónde pueden aparecer. (“)</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De golpe se escucha un sonido muy fuerte,</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igual no les importa porque son valientes,</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aunque pensándolo un poco mejor,</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mejor que se escondan que viene el león ¡GRRRR!</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Los exploradores van por la selva,</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buscando cocodrilos, tigres y culebras,</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van con cuidado mirando muy bien,</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no saben por dónde pueden aparecer.</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De golpe se escucha un sonido muy suave,</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igual no les importa porque parece un ave,</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aunque pensándolo más en caliente,</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mejor que se escondan que es una serpiente.</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Los exploradores van por la selva,</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buscando cocodrilos, tigres y culebras,</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van con cuidado mirando muy bien,</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no saben por dónde pueden aparecer. (“)</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p>
    <w:p w:rsidR="00984226" w:rsidRPr="005C7546" w:rsidRDefault="00984226" w:rsidP="005C7546">
      <w:pPr>
        <w:autoSpaceDE w:val="0"/>
        <w:autoSpaceDN w:val="0"/>
        <w:adjustRightInd w:val="0"/>
        <w:spacing w:after="0" w:line="240" w:lineRule="auto"/>
        <w:jc w:val="center"/>
        <w:rPr>
          <w:rFonts w:ascii="CenturyGothic" w:hAnsi="CenturyGothic" w:cs="CenturyGothic"/>
          <w:b/>
          <w:sz w:val="26"/>
          <w:szCs w:val="26"/>
          <w:lang w:val="es-EC"/>
        </w:rPr>
      </w:pPr>
      <w:r w:rsidRPr="005C7546">
        <w:rPr>
          <w:rFonts w:ascii="CenturyGothic" w:hAnsi="CenturyGothic" w:cs="CenturyGothic"/>
          <w:b/>
          <w:sz w:val="26"/>
          <w:szCs w:val="26"/>
          <w:lang w:val="es-EC"/>
        </w:rPr>
        <w:t xml:space="preserve">"El libro negro de los colores" de </w:t>
      </w:r>
      <w:proofErr w:type="spellStart"/>
      <w:r w:rsidRPr="005C7546">
        <w:rPr>
          <w:rFonts w:ascii="CenturyGothic" w:hAnsi="CenturyGothic" w:cs="CenturyGothic"/>
          <w:b/>
          <w:sz w:val="26"/>
          <w:szCs w:val="26"/>
          <w:lang w:val="es-EC"/>
        </w:rPr>
        <w:t>Menena</w:t>
      </w:r>
      <w:proofErr w:type="spellEnd"/>
      <w:r w:rsidRPr="005C7546">
        <w:rPr>
          <w:rFonts w:ascii="CenturyGothic" w:hAnsi="CenturyGothic" w:cs="CenturyGothic"/>
          <w:b/>
          <w:sz w:val="26"/>
          <w:szCs w:val="26"/>
          <w:lang w:val="es-EC"/>
        </w:rPr>
        <w:t xml:space="preserve"> </w:t>
      </w:r>
      <w:proofErr w:type="spellStart"/>
      <w:r w:rsidRPr="005C7546">
        <w:rPr>
          <w:rFonts w:ascii="CenturyGothic" w:hAnsi="CenturyGothic" w:cs="CenturyGothic"/>
          <w:b/>
          <w:sz w:val="26"/>
          <w:szCs w:val="26"/>
          <w:lang w:val="es-EC"/>
        </w:rPr>
        <w:t>Cottin</w:t>
      </w:r>
      <w:proofErr w:type="spellEnd"/>
      <w:r w:rsidRPr="005C7546">
        <w:rPr>
          <w:rFonts w:ascii="CenturyGothic" w:hAnsi="CenturyGothic" w:cs="CenturyGothic"/>
          <w:b/>
          <w:sz w:val="26"/>
          <w:szCs w:val="26"/>
          <w:lang w:val="es-EC"/>
        </w:rPr>
        <w:t xml:space="preserve"> y Rosana </w:t>
      </w:r>
      <w:proofErr w:type="spellStart"/>
      <w:r w:rsidRPr="005C7546">
        <w:rPr>
          <w:rFonts w:ascii="CenturyGothic" w:hAnsi="CenturyGothic" w:cs="CenturyGothic"/>
          <w:b/>
          <w:sz w:val="26"/>
          <w:szCs w:val="26"/>
          <w:lang w:val="es-EC"/>
        </w:rPr>
        <w:t>Faría</w:t>
      </w:r>
      <w:proofErr w:type="spellEnd"/>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Según Tomás, el color amarillo sabe a mostaza,</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pero es suave como las plumas de los pollitos.</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El rojo es ácido como la fresa y dulce como la sandía,</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pero duele cuando se asoma por el raspón de tu rodilla.</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El color café cruje bajo tus pies cuando las hojas están secas.</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A veces huele a chocolate, y otras veces huele muy mal.</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Dice Tomás que el azul es el color del cielo</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cuando el sol calienta su cabeza.</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En cambio, se vuelve blanco si las nubes deciden taparlo</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y la lluvia se desata.</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Pero si el sol se asoma a ver el agua cayendo,</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salen todos los colores a pintar un arco-iris.</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Para Tomás, el agua sin sol no es gran cosa,</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no tiene color, ni sabor, ni olor</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Y el negro es el rey de los colores. Es suave como la seda</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lastRenderedPageBreak/>
        <w:t>cuando su mamá lo abraza y lo arropa con su cabellera.</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Él dice que el color verde huele a césped recién cortado</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y sabe a helado de limón.</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Todos los colores le gustan a Tomás,</w:t>
      </w:r>
    </w:p>
    <w:p w:rsidR="00984226" w:rsidRDefault="00984226" w:rsidP="005C7546">
      <w:pPr>
        <w:autoSpaceDE w:val="0"/>
        <w:autoSpaceDN w:val="0"/>
        <w:adjustRightInd w:val="0"/>
        <w:spacing w:after="0" w:line="240" w:lineRule="auto"/>
        <w:jc w:val="center"/>
        <w:rPr>
          <w:rFonts w:ascii="CenturyGothic" w:hAnsi="CenturyGothic" w:cs="CenturyGothic"/>
          <w:sz w:val="26"/>
          <w:szCs w:val="26"/>
          <w:lang w:val="es-EC"/>
        </w:rPr>
      </w:pPr>
      <w:r>
        <w:rPr>
          <w:rFonts w:ascii="CenturyGothic" w:hAnsi="CenturyGothic" w:cs="CenturyGothic"/>
          <w:sz w:val="26"/>
          <w:szCs w:val="26"/>
          <w:lang w:val="es-EC"/>
        </w:rPr>
        <w:t>porque los oye, los huele, los saborea y los toca.</w:t>
      </w:r>
    </w:p>
    <w:p w:rsidR="005C7546" w:rsidRDefault="005C7546" w:rsidP="005C7546">
      <w:pPr>
        <w:autoSpaceDE w:val="0"/>
        <w:autoSpaceDN w:val="0"/>
        <w:adjustRightInd w:val="0"/>
        <w:spacing w:after="0" w:line="240" w:lineRule="auto"/>
        <w:jc w:val="center"/>
        <w:rPr>
          <w:rFonts w:ascii="CenturyGothic" w:hAnsi="CenturyGothic" w:cs="CenturyGothic"/>
          <w:sz w:val="26"/>
          <w:szCs w:val="26"/>
          <w:lang w:val="es-EC"/>
        </w:rPr>
      </w:pPr>
    </w:p>
    <w:p w:rsidR="00984226" w:rsidRDefault="00984226" w:rsidP="005C754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t>Juego:</w:t>
      </w:r>
    </w:p>
    <w:p w:rsidR="00984226" w:rsidRDefault="00984226" w:rsidP="005C754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t xml:space="preserve">Enséñale a tu familia la técnica del </w:t>
      </w:r>
      <w:proofErr w:type="spellStart"/>
      <w:r>
        <w:rPr>
          <w:rFonts w:ascii="CenturyGothic-Italic" w:hAnsi="CenturyGothic-Italic" w:cs="CenturyGothic-Italic"/>
          <w:i/>
          <w:iCs/>
          <w:sz w:val="26"/>
          <w:szCs w:val="26"/>
          <w:lang w:val="es-EC"/>
        </w:rPr>
        <w:t>frottage</w:t>
      </w:r>
      <w:proofErr w:type="spellEnd"/>
      <w:r>
        <w:rPr>
          <w:rFonts w:ascii="CenturyGothic" w:hAnsi="CenturyGothic" w:cs="CenturyGothic"/>
          <w:sz w:val="26"/>
          <w:szCs w:val="26"/>
          <w:lang w:val="es-EC"/>
        </w:rPr>
        <w:t>, para que entre todos/as</w:t>
      </w:r>
      <w:r w:rsidR="005C7546">
        <w:rPr>
          <w:rFonts w:ascii="CenturyGothic" w:hAnsi="CenturyGothic" w:cs="CenturyGothic"/>
          <w:sz w:val="26"/>
          <w:szCs w:val="26"/>
          <w:lang w:val="es-EC"/>
        </w:rPr>
        <w:t xml:space="preserve"> </w:t>
      </w:r>
      <w:r>
        <w:rPr>
          <w:rFonts w:ascii="CenturyGothic" w:hAnsi="CenturyGothic" w:cs="CenturyGothic"/>
          <w:sz w:val="26"/>
          <w:szCs w:val="26"/>
          <w:lang w:val="es-EC"/>
        </w:rPr>
        <w:t>puedan encontrar nuevas huellas, texturas y superficies que llamen su</w:t>
      </w:r>
      <w:r w:rsidR="005C7546">
        <w:rPr>
          <w:rFonts w:ascii="CenturyGothic" w:hAnsi="CenturyGothic" w:cs="CenturyGothic"/>
          <w:sz w:val="26"/>
          <w:szCs w:val="26"/>
          <w:lang w:val="es-EC"/>
        </w:rPr>
        <w:t xml:space="preserve"> </w:t>
      </w:r>
      <w:r>
        <w:rPr>
          <w:rFonts w:ascii="CenturyGothic" w:hAnsi="CenturyGothic" w:cs="CenturyGothic"/>
          <w:sz w:val="26"/>
          <w:szCs w:val="26"/>
          <w:lang w:val="es-EC"/>
        </w:rPr>
        <w:t>atención. Recuérdales que es necesario despertar su curiosidad y</w:t>
      </w:r>
      <w:r w:rsidR="005C7546">
        <w:rPr>
          <w:rFonts w:ascii="CenturyGothic" w:hAnsi="CenturyGothic" w:cs="CenturyGothic"/>
          <w:sz w:val="26"/>
          <w:szCs w:val="26"/>
          <w:lang w:val="es-EC"/>
        </w:rPr>
        <w:t xml:space="preserve"> </w:t>
      </w:r>
      <w:r w:rsidRPr="005C7546">
        <w:rPr>
          <w:rFonts w:ascii="CenturyGothic" w:hAnsi="CenturyGothic" w:cs="CenturyGothic"/>
          <w:b/>
          <w:sz w:val="26"/>
          <w:szCs w:val="26"/>
          <w:lang w:val="es-EC"/>
        </w:rPr>
        <w:t>creatividad</w:t>
      </w:r>
      <w:r>
        <w:rPr>
          <w:rFonts w:ascii="CenturyGothic" w:hAnsi="CenturyGothic" w:cs="CenturyGothic"/>
          <w:sz w:val="26"/>
          <w:szCs w:val="26"/>
          <w:lang w:val="es-EC"/>
        </w:rPr>
        <w:t>.</w:t>
      </w:r>
    </w:p>
    <w:p w:rsidR="005C7546" w:rsidRDefault="005C7546" w:rsidP="005C7546">
      <w:pPr>
        <w:autoSpaceDE w:val="0"/>
        <w:autoSpaceDN w:val="0"/>
        <w:adjustRightInd w:val="0"/>
        <w:spacing w:after="0" w:line="240" w:lineRule="auto"/>
        <w:rPr>
          <w:rFonts w:ascii="CenturyGothic" w:hAnsi="CenturyGothic" w:cs="CenturyGothic"/>
          <w:sz w:val="26"/>
          <w:szCs w:val="26"/>
          <w:lang w:val="es-EC"/>
        </w:rPr>
      </w:pPr>
    </w:p>
    <w:p w:rsidR="00984226" w:rsidRDefault="00984226" w:rsidP="0098422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t>- Juego de animación musical</w:t>
      </w:r>
    </w:p>
    <w:p w:rsidR="00984226" w:rsidRDefault="00984226" w:rsidP="00984226">
      <w:pPr>
        <w:autoSpaceDE w:val="0"/>
        <w:autoSpaceDN w:val="0"/>
        <w:adjustRightInd w:val="0"/>
        <w:spacing w:after="0" w:line="240" w:lineRule="auto"/>
        <w:rPr>
          <w:rFonts w:ascii="CenturyGothic" w:hAnsi="CenturyGothic" w:cs="CenturyGothic"/>
          <w:sz w:val="26"/>
          <w:szCs w:val="26"/>
          <w:lang w:val="es-EC"/>
        </w:rPr>
      </w:pPr>
      <w:r>
        <w:rPr>
          <w:rFonts w:ascii="CenturyGothic" w:hAnsi="CenturyGothic" w:cs="CenturyGothic"/>
          <w:sz w:val="26"/>
          <w:szCs w:val="26"/>
          <w:lang w:val="es-EC"/>
        </w:rPr>
        <w:t>https://luispescetti.com/wp-content/juegos/Luis-</w:t>
      </w:r>
    </w:p>
    <w:p w:rsidR="00984226" w:rsidRPr="006340AA" w:rsidRDefault="00984226" w:rsidP="00984226">
      <w:pPr>
        <w:autoSpaceDE w:val="0"/>
        <w:autoSpaceDN w:val="0"/>
        <w:adjustRightInd w:val="0"/>
        <w:spacing w:after="0" w:line="240" w:lineRule="auto"/>
        <w:rPr>
          <w:lang w:val="es-ES"/>
        </w:rPr>
      </w:pPr>
      <w:r>
        <w:rPr>
          <w:rFonts w:ascii="CenturyGothic" w:hAnsi="CenturyGothic" w:cs="CenturyGothic"/>
          <w:sz w:val="26"/>
          <w:szCs w:val="26"/>
          <w:lang w:val="es-EC"/>
        </w:rPr>
        <w:t>Pescetti_juegos-de-animacion-musical.pdf</w:t>
      </w:r>
      <w:bookmarkStart w:id="0" w:name="_GoBack"/>
      <w:bookmarkEnd w:id="0"/>
    </w:p>
    <w:sectPr w:rsidR="00984226" w:rsidRPr="006340AA" w:rsidSect="00B862CD">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CenturyGothic-Italic">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HelveticaNeue-Thin">
    <w:panose1 w:val="00000000000000000000"/>
    <w:charset w:val="00"/>
    <w:family w:val="swiss"/>
    <w:notTrueType/>
    <w:pitch w:val="default"/>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336_"/>
      </v:shape>
    </w:pict>
  </w:numPicBullet>
  <w:abstractNum w:abstractNumId="0" w15:restartNumberingAfterBreak="0">
    <w:nsid w:val="2458713E"/>
    <w:multiLevelType w:val="hybridMultilevel"/>
    <w:tmpl w:val="392EF2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7218FB"/>
    <w:multiLevelType w:val="hybridMultilevel"/>
    <w:tmpl w:val="BB568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2115A"/>
    <w:multiLevelType w:val="hybridMultilevel"/>
    <w:tmpl w:val="D6262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36909"/>
    <w:multiLevelType w:val="hybridMultilevel"/>
    <w:tmpl w:val="B20022A2"/>
    <w:lvl w:ilvl="0" w:tplc="DE5A9F46">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6934447E"/>
    <w:multiLevelType w:val="hybridMultilevel"/>
    <w:tmpl w:val="CB228C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BB00CF"/>
    <w:multiLevelType w:val="hybridMultilevel"/>
    <w:tmpl w:val="634E08E4"/>
    <w:lvl w:ilvl="0" w:tplc="30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906BF0"/>
    <w:multiLevelType w:val="hybridMultilevel"/>
    <w:tmpl w:val="27A41D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CB161C"/>
    <w:multiLevelType w:val="hybridMultilevel"/>
    <w:tmpl w:val="DB98F2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282"/>
    <w:rsid w:val="00020985"/>
    <w:rsid w:val="00154B9A"/>
    <w:rsid w:val="00162752"/>
    <w:rsid w:val="002604F7"/>
    <w:rsid w:val="00377D6A"/>
    <w:rsid w:val="003A3DAD"/>
    <w:rsid w:val="004733CF"/>
    <w:rsid w:val="004C4C8D"/>
    <w:rsid w:val="0051224D"/>
    <w:rsid w:val="00520EDA"/>
    <w:rsid w:val="005A026A"/>
    <w:rsid w:val="005C7546"/>
    <w:rsid w:val="005D0EBC"/>
    <w:rsid w:val="006340AA"/>
    <w:rsid w:val="00764B58"/>
    <w:rsid w:val="007F5F69"/>
    <w:rsid w:val="008367A5"/>
    <w:rsid w:val="008478A1"/>
    <w:rsid w:val="008A37B1"/>
    <w:rsid w:val="009002BD"/>
    <w:rsid w:val="00931A38"/>
    <w:rsid w:val="00963E9E"/>
    <w:rsid w:val="00984226"/>
    <w:rsid w:val="00A15754"/>
    <w:rsid w:val="00A808B8"/>
    <w:rsid w:val="00AC1EFB"/>
    <w:rsid w:val="00AF6DE6"/>
    <w:rsid w:val="00B04FF4"/>
    <w:rsid w:val="00B12EF5"/>
    <w:rsid w:val="00B176A8"/>
    <w:rsid w:val="00B3587D"/>
    <w:rsid w:val="00B82D25"/>
    <w:rsid w:val="00B862CD"/>
    <w:rsid w:val="00BA5541"/>
    <w:rsid w:val="00BE5078"/>
    <w:rsid w:val="00C217B2"/>
    <w:rsid w:val="00CD7A1E"/>
    <w:rsid w:val="00D22EE6"/>
    <w:rsid w:val="00DB7712"/>
    <w:rsid w:val="00E25282"/>
    <w:rsid w:val="00E418F3"/>
    <w:rsid w:val="00E743DD"/>
    <w:rsid w:val="00EF0525"/>
    <w:rsid w:val="00FB6655"/>
    <w:rsid w:val="00FC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BDAC"/>
  <w15:docId w15:val="{F8A47149-84AC-4ABE-9E80-B928E8C1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5282"/>
    <w:pPr>
      <w:ind w:left="720"/>
      <w:contextualSpacing/>
    </w:pPr>
  </w:style>
  <w:style w:type="character" w:styleId="Hipervnculo">
    <w:name w:val="Hyperlink"/>
    <w:basedOn w:val="Fuentedeprrafopredeter"/>
    <w:uiPriority w:val="99"/>
    <w:unhideWhenUsed/>
    <w:rsid w:val="00AC1EFB"/>
    <w:rPr>
      <w:color w:val="0563C1" w:themeColor="hyperlink"/>
      <w:u w:val="single"/>
    </w:rPr>
  </w:style>
  <w:style w:type="paragraph" w:styleId="Textodeglobo">
    <w:name w:val="Balloon Text"/>
    <w:basedOn w:val="Normal"/>
    <w:link w:val="TextodegloboCar"/>
    <w:uiPriority w:val="99"/>
    <w:semiHidden/>
    <w:unhideWhenUsed/>
    <w:rsid w:val="00B862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6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yperlink" Target="http://www.bys.notes-ec.com" TargetMode="External"/><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hyperlink" Target="http://www.bys.notes-ec.com"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youtube.com/watch?v=DB1AZljMS9Q"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1612</Words>
  <Characters>9194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2020-06-03T05:49:00Z</dcterms:created>
  <dcterms:modified xsi:type="dcterms:W3CDTF">2020-06-03T06:09:00Z</dcterms:modified>
</cp:coreProperties>
</file>